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7E9D" w:rsidRPr="006A7E9D" w:rsidRDefault="006A7E9D" w:rsidP="006A7E9D">
      <w:pPr>
        <w:spacing w:after="0" w:line="240" w:lineRule="auto"/>
        <w:jc w:val="both"/>
        <w:rPr>
          <w:rFonts w:ascii="Times New Roman" w:eastAsia="Calibri" w:hAnsi="Times New Roman" w:cs="Times New Roman"/>
          <w:sz w:val="28"/>
          <w:szCs w:val="28"/>
        </w:rPr>
      </w:pPr>
      <w:r w:rsidRPr="006A7E9D">
        <w:rPr>
          <w:rFonts w:ascii="Times New Roman" w:eastAsia="Calibri" w:hAnsi="Times New Roman" w:cs="Times New Roman"/>
          <w:sz w:val="28"/>
          <w:szCs w:val="28"/>
        </w:rPr>
        <w:t>Дело № 1-330/2025</w:t>
      </w:r>
    </w:p>
    <w:p w:rsidR="006A7E9D" w:rsidRPr="006A7E9D" w:rsidRDefault="006A7E9D" w:rsidP="006A7E9D">
      <w:pPr>
        <w:spacing w:after="0" w:line="240" w:lineRule="auto"/>
        <w:jc w:val="both"/>
        <w:rPr>
          <w:rFonts w:ascii="Times New Roman" w:eastAsia="Calibri" w:hAnsi="Times New Roman" w:cs="Times New Roman"/>
          <w:sz w:val="28"/>
          <w:szCs w:val="28"/>
        </w:rPr>
      </w:pPr>
      <w:r w:rsidRPr="006A7E9D">
        <w:rPr>
          <w:rFonts w:ascii="Times New Roman" w:eastAsia="Calibri" w:hAnsi="Times New Roman" w:cs="Times New Roman"/>
          <w:sz w:val="28"/>
          <w:szCs w:val="28"/>
        </w:rPr>
        <w:t>УИД 78RS0022-01-2025-004851-34</w:t>
      </w:r>
    </w:p>
    <w:p w:rsidR="006A7E9D" w:rsidRPr="006A7E9D" w:rsidRDefault="006A7E9D" w:rsidP="006A7E9D">
      <w:pPr>
        <w:spacing w:after="0" w:line="240" w:lineRule="auto"/>
        <w:ind w:firstLine="426"/>
        <w:jc w:val="both"/>
        <w:rPr>
          <w:rFonts w:ascii="Times New Roman" w:eastAsia="Calibri" w:hAnsi="Times New Roman" w:cs="Times New Roman"/>
          <w:sz w:val="28"/>
          <w:szCs w:val="28"/>
        </w:rPr>
      </w:pPr>
    </w:p>
    <w:p w:rsidR="006A7E9D" w:rsidRPr="006A7E9D" w:rsidRDefault="006A7E9D" w:rsidP="006A7E9D">
      <w:pPr>
        <w:spacing w:after="0" w:line="240" w:lineRule="auto"/>
        <w:ind w:firstLine="426"/>
        <w:jc w:val="center"/>
        <w:rPr>
          <w:rFonts w:ascii="Times New Roman" w:eastAsia="Calibri" w:hAnsi="Times New Roman" w:cs="Times New Roman"/>
          <w:sz w:val="28"/>
          <w:szCs w:val="28"/>
        </w:rPr>
      </w:pPr>
      <w:proofErr w:type="gramStart"/>
      <w:r w:rsidRPr="006A7E9D">
        <w:rPr>
          <w:rFonts w:ascii="Times New Roman" w:eastAsia="Calibri" w:hAnsi="Times New Roman" w:cs="Times New Roman"/>
          <w:sz w:val="28"/>
          <w:szCs w:val="28"/>
        </w:rPr>
        <w:t>П</w:t>
      </w:r>
      <w:proofErr w:type="gramEnd"/>
      <w:r w:rsidRPr="006A7E9D">
        <w:rPr>
          <w:rFonts w:ascii="Times New Roman" w:eastAsia="Calibri" w:hAnsi="Times New Roman" w:cs="Times New Roman"/>
          <w:sz w:val="28"/>
          <w:szCs w:val="28"/>
        </w:rPr>
        <w:t xml:space="preserve"> О С Т А Н О В Л Е Н И Е</w:t>
      </w:r>
    </w:p>
    <w:p w:rsidR="006A7E9D" w:rsidRPr="006A7E9D" w:rsidRDefault="006A7E9D" w:rsidP="006A7E9D">
      <w:pPr>
        <w:spacing w:after="0" w:line="240" w:lineRule="auto"/>
        <w:ind w:firstLine="426"/>
        <w:jc w:val="both"/>
        <w:rPr>
          <w:rFonts w:ascii="Times New Roman" w:eastAsia="Calibri" w:hAnsi="Times New Roman" w:cs="Times New Roman"/>
          <w:sz w:val="28"/>
          <w:szCs w:val="28"/>
        </w:rPr>
      </w:pPr>
    </w:p>
    <w:p w:rsidR="006A7E9D" w:rsidRPr="006A7E9D" w:rsidRDefault="006A7E9D" w:rsidP="006A7E9D">
      <w:pPr>
        <w:spacing w:after="0" w:line="240" w:lineRule="auto"/>
        <w:jc w:val="both"/>
        <w:rPr>
          <w:rFonts w:ascii="Times New Roman" w:eastAsia="Calibri" w:hAnsi="Times New Roman" w:cs="Times New Roman"/>
          <w:sz w:val="28"/>
          <w:szCs w:val="28"/>
        </w:rPr>
      </w:pPr>
      <w:r w:rsidRPr="006A7E9D">
        <w:rPr>
          <w:rFonts w:ascii="Times New Roman" w:eastAsia="Calibri" w:hAnsi="Times New Roman" w:cs="Times New Roman"/>
          <w:sz w:val="28"/>
          <w:szCs w:val="28"/>
        </w:rPr>
        <w:t>10 июня 2025 года                                                                       Санкт-Петербург</w:t>
      </w:r>
    </w:p>
    <w:p w:rsidR="006A7E9D" w:rsidRPr="006A7E9D" w:rsidRDefault="006A7E9D" w:rsidP="006A7E9D">
      <w:pPr>
        <w:spacing w:after="0" w:line="240" w:lineRule="auto"/>
        <w:ind w:firstLine="426"/>
        <w:jc w:val="both"/>
        <w:rPr>
          <w:rFonts w:ascii="Times New Roman" w:eastAsia="Calibri" w:hAnsi="Times New Roman" w:cs="Times New Roman"/>
          <w:sz w:val="28"/>
          <w:szCs w:val="28"/>
        </w:rPr>
      </w:pPr>
      <w:r w:rsidRPr="006A7E9D">
        <w:rPr>
          <w:rFonts w:ascii="Times New Roman" w:eastAsia="Calibri" w:hAnsi="Times New Roman" w:cs="Times New Roman"/>
          <w:sz w:val="28"/>
          <w:szCs w:val="28"/>
        </w:rPr>
        <w:t>Смольнинский районный суд Санкт-Петербурга в составе председательствующего судьи Сергеевой Е.М.,</w:t>
      </w:r>
    </w:p>
    <w:p w:rsidR="006A7E9D" w:rsidRPr="006A7E9D" w:rsidRDefault="006A7E9D" w:rsidP="006A7E9D">
      <w:pPr>
        <w:spacing w:after="0" w:line="240" w:lineRule="auto"/>
        <w:jc w:val="both"/>
        <w:rPr>
          <w:rFonts w:ascii="Times New Roman" w:eastAsia="Calibri" w:hAnsi="Times New Roman" w:cs="Times New Roman"/>
          <w:sz w:val="28"/>
          <w:szCs w:val="28"/>
        </w:rPr>
      </w:pPr>
      <w:r w:rsidRPr="006A7E9D">
        <w:rPr>
          <w:rFonts w:ascii="Times New Roman" w:eastAsia="Calibri" w:hAnsi="Times New Roman" w:cs="Times New Roman"/>
          <w:sz w:val="28"/>
          <w:szCs w:val="28"/>
        </w:rPr>
        <w:t xml:space="preserve">при секретаре </w:t>
      </w:r>
      <w:proofErr w:type="spellStart"/>
      <w:r w:rsidRPr="006A7E9D">
        <w:rPr>
          <w:rFonts w:ascii="Times New Roman" w:eastAsia="Calibri" w:hAnsi="Times New Roman" w:cs="Times New Roman"/>
          <w:sz w:val="28"/>
          <w:szCs w:val="28"/>
        </w:rPr>
        <w:t>Играевой</w:t>
      </w:r>
      <w:proofErr w:type="spellEnd"/>
      <w:r w:rsidRPr="006A7E9D">
        <w:rPr>
          <w:rFonts w:ascii="Times New Roman" w:eastAsia="Calibri" w:hAnsi="Times New Roman" w:cs="Times New Roman"/>
          <w:sz w:val="28"/>
          <w:szCs w:val="28"/>
        </w:rPr>
        <w:t xml:space="preserve"> М.В., </w:t>
      </w:r>
    </w:p>
    <w:p w:rsidR="006A7E9D" w:rsidRPr="006A7E9D" w:rsidRDefault="006A7E9D" w:rsidP="006A7E9D">
      <w:pPr>
        <w:spacing w:after="0" w:line="240" w:lineRule="auto"/>
        <w:jc w:val="both"/>
        <w:rPr>
          <w:rFonts w:ascii="Times New Roman" w:eastAsia="Calibri" w:hAnsi="Times New Roman" w:cs="Times New Roman"/>
          <w:sz w:val="28"/>
          <w:szCs w:val="28"/>
        </w:rPr>
      </w:pPr>
      <w:r w:rsidRPr="006A7E9D">
        <w:rPr>
          <w:rFonts w:ascii="Times New Roman" w:eastAsia="Calibri" w:hAnsi="Times New Roman" w:cs="Times New Roman"/>
          <w:sz w:val="28"/>
          <w:szCs w:val="28"/>
        </w:rPr>
        <w:t xml:space="preserve">с участием государственного обвинителя - старшего помощника Санкт-Петербургского транспортного прокурора </w:t>
      </w:r>
      <w:proofErr w:type="spellStart"/>
      <w:r w:rsidRPr="006A7E9D">
        <w:rPr>
          <w:rFonts w:ascii="Times New Roman" w:eastAsia="Calibri" w:hAnsi="Times New Roman" w:cs="Times New Roman"/>
          <w:sz w:val="28"/>
          <w:szCs w:val="28"/>
        </w:rPr>
        <w:t>Задубняк</w:t>
      </w:r>
      <w:proofErr w:type="spellEnd"/>
      <w:r w:rsidRPr="006A7E9D">
        <w:rPr>
          <w:rFonts w:ascii="Times New Roman" w:eastAsia="Calibri" w:hAnsi="Times New Roman" w:cs="Times New Roman"/>
          <w:sz w:val="28"/>
          <w:szCs w:val="28"/>
        </w:rPr>
        <w:t xml:space="preserve"> Е.А.,</w:t>
      </w:r>
    </w:p>
    <w:p w:rsidR="006A7E9D" w:rsidRPr="006A7E9D" w:rsidRDefault="006A7E9D" w:rsidP="006A7E9D">
      <w:pPr>
        <w:spacing w:after="0" w:line="240" w:lineRule="auto"/>
        <w:jc w:val="both"/>
        <w:rPr>
          <w:rFonts w:ascii="Times New Roman" w:eastAsia="Calibri" w:hAnsi="Times New Roman" w:cs="Times New Roman"/>
          <w:sz w:val="28"/>
          <w:szCs w:val="28"/>
        </w:rPr>
      </w:pPr>
      <w:r w:rsidRPr="006A7E9D">
        <w:rPr>
          <w:rFonts w:ascii="Times New Roman" w:eastAsia="Calibri" w:hAnsi="Times New Roman" w:cs="Times New Roman"/>
          <w:sz w:val="28"/>
          <w:szCs w:val="28"/>
        </w:rPr>
        <w:t xml:space="preserve">подсудимого Якушева С.А.,  </w:t>
      </w:r>
    </w:p>
    <w:p w:rsidR="006A7E9D" w:rsidRPr="006A7E9D" w:rsidRDefault="006A7E9D" w:rsidP="006A7E9D">
      <w:pPr>
        <w:spacing w:after="0" w:line="240" w:lineRule="auto"/>
        <w:jc w:val="both"/>
        <w:rPr>
          <w:rFonts w:ascii="Times New Roman" w:eastAsia="Calibri" w:hAnsi="Times New Roman" w:cs="Times New Roman"/>
          <w:sz w:val="28"/>
          <w:szCs w:val="28"/>
        </w:rPr>
      </w:pPr>
      <w:r w:rsidRPr="006A7E9D">
        <w:rPr>
          <w:rFonts w:ascii="Times New Roman" w:eastAsia="Calibri" w:hAnsi="Times New Roman" w:cs="Times New Roman"/>
          <w:sz w:val="28"/>
          <w:szCs w:val="28"/>
        </w:rPr>
        <w:t xml:space="preserve">защитника - адвоката Иванова М.А., </w:t>
      </w:r>
    </w:p>
    <w:p w:rsidR="006A7E9D" w:rsidRPr="006A7E9D" w:rsidRDefault="006A7E9D" w:rsidP="006A7E9D">
      <w:pPr>
        <w:spacing w:after="0" w:line="240" w:lineRule="auto"/>
        <w:ind w:firstLine="426"/>
        <w:jc w:val="both"/>
        <w:rPr>
          <w:rFonts w:ascii="Times New Roman" w:eastAsia="Calibri" w:hAnsi="Times New Roman" w:cs="Times New Roman"/>
          <w:sz w:val="28"/>
          <w:szCs w:val="28"/>
        </w:rPr>
      </w:pPr>
      <w:r w:rsidRPr="006A7E9D">
        <w:rPr>
          <w:rFonts w:ascii="Times New Roman" w:eastAsia="Calibri" w:hAnsi="Times New Roman" w:cs="Times New Roman"/>
          <w:sz w:val="28"/>
          <w:szCs w:val="28"/>
        </w:rPr>
        <w:t>рассмотрев в открытом судебном заседании уголовное дело по обвинению</w:t>
      </w:r>
    </w:p>
    <w:p w:rsidR="006A7E9D" w:rsidRPr="006A7E9D" w:rsidRDefault="006A7E9D" w:rsidP="006A7E9D">
      <w:pPr>
        <w:spacing w:after="0" w:line="240" w:lineRule="auto"/>
        <w:ind w:firstLine="426"/>
        <w:jc w:val="both"/>
        <w:rPr>
          <w:rFonts w:ascii="Times New Roman" w:eastAsia="Calibri" w:hAnsi="Times New Roman" w:cs="Times New Roman"/>
          <w:sz w:val="28"/>
          <w:szCs w:val="28"/>
        </w:rPr>
      </w:pPr>
      <w:r w:rsidRPr="006A7E9D">
        <w:rPr>
          <w:rFonts w:ascii="Times New Roman" w:eastAsia="Calibri" w:hAnsi="Times New Roman" w:cs="Times New Roman"/>
          <w:sz w:val="28"/>
          <w:szCs w:val="28"/>
        </w:rPr>
        <w:t xml:space="preserve">Якушева Сергея Александровича, родившегося 18.03.1962 года в </w:t>
      </w:r>
      <w:proofErr w:type="spellStart"/>
      <w:r w:rsidRPr="006A7E9D">
        <w:rPr>
          <w:rFonts w:ascii="Times New Roman" w:eastAsia="Calibri" w:hAnsi="Times New Roman" w:cs="Times New Roman"/>
          <w:sz w:val="28"/>
          <w:szCs w:val="28"/>
        </w:rPr>
        <w:t>г</w:t>
      </w:r>
      <w:proofErr w:type="gramStart"/>
      <w:r w:rsidRPr="006A7E9D">
        <w:rPr>
          <w:rFonts w:ascii="Times New Roman" w:eastAsia="Calibri" w:hAnsi="Times New Roman" w:cs="Times New Roman"/>
          <w:sz w:val="28"/>
          <w:szCs w:val="28"/>
        </w:rPr>
        <w:t>.В</w:t>
      </w:r>
      <w:proofErr w:type="gramEnd"/>
      <w:r w:rsidRPr="006A7E9D">
        <w:rPr>
          <w:rFonts w:ascii="Times New Roman" w:eastAsia="Calibri" w:hAnsi="Times New Roman" w:cs="Times New Roman"/>
          <w:sz w:val="28"/>
          <w:szCs w:val="28"/>
        </w:rPr>
        <w:t>итебске</w:t>
      </w:r>
      <w:proofErr w:type="spellEnd"/>
      <w:r w:rsidRPr="006A7E9D">
        <w:rPr>
          <w:rFonts w:ascii="Times New Roman" w:eastAsia="Calibri" w:hAnsi="Times New Roman" w:cs="Times New Roman"/>
          <w:sz w:val="28"/>
          <w:szCs w:val="28"/>
        </w:rPr>
        <w:t xml:space="preserve"> Республики Беларусь, гражданина Республики Беларусь, вдовца, несовершеннолетних детей не имеющего, со слов работающего консультантом в ООО «</w:t>
      </w:r>
      <w:proofErr w:type="spellStart"/>
      <w:r w:rsidRPr="006A7E9D">
        <w:rPr>
          <w:rFonts w:ascii="Times New Roman" w:eastAsia="Calibri" w:hAnsi="Times New Roman" w:cs="Times New Roman"/>
          <w:sz w:val="28"/>
          <w:szCs w:val="28"/>
        </w:rPr>
        <w:t>Эколайн</w:t>
      </w:r>
      <w:proofErr w:type="spellEnd"/>
      <w:r w:rsidRPr="006A7E9D">
        <w:rPr>
          <w:rFonts w:ascii="Times New Roman" w:eastAsia="Calibri" w:hAnsi="Times New Roman" w:cs="Times New Roman"/>
          <w:sz w:val="28"/>
          <w:szCs w:val="28"/>
        </w:rPr>
        <w:t xml:space="preserve">», зарегистрированного по адресу: Республика Беларусь, </w:t>
      </w:r>
      <w:proofErr w:type="spellStart"/>
      <w:r w:rsidRPr="006A7E9D">
        <w:rPr>
          <w:rFonts w:ascii="Times New Roman" w:eastAsia="Calibri" w:hAnsi="Times New Roman" w:cs="Times New Roman"/>
          <w:sz w:val="28"/>
          <w:szCs w:val="28"/>
        </w:rPr>
        <w:t>г</w:t>
      </w:r>
      <w:proofErr w:type="gramStart"/>
      <w:r w:rsidRPr="006A7E9D">
        <w:rPr>
          <w:rFonts w:ascii="Times New Roman" w:eastAsia="Calibri" w:hAnsi="Times New Roman" w:cs="Times New Roman"/>
          <w:sz w:val="28"/>
          <w:szCs w:val="28"/>
        </w:rPr>
        <w:t>.В</w:t>
      </w:r>
      <w:proofErr w:type="gramEnd"/>
      <w:r w:rsidRPr="006A7E9D">
        <w:rPr>
          <w:rFonts w:ascii="Times New Roman" w:eastAsia="Calibri" w:hAnsi="Times New Roman" w:cs="Times New Roman"/>
          <w:sz w:val="28"/>
          <w:szCs w:val="28"/>
        </w:rPr>
        <w:t>итебск</w:t>
      </w:r>
      <w:proofErr w:type="spellEnd"/>
      <w:r w:rsidRPr="006A7E9D">
        <w:rPr>
          <w:rFonts w:ascii="Times New Roman" w:eastAsia="Calibri" w:hAnsi="Times New Roman" w:cs="Times New Roman"/>
          <w:sz w:val="28"/>
          <w:szCs w:val="28"/>
        </w:rPr>
        <w:t>, ул. Бабушкина, д.1, в.6, проживающего по адресу: Ленинградская область, Выборгский район, Первомайское с/</w:t>
      </w:r>
      <w:proofErr w:type="gramStart"/>
      <w:r w:rsidRPr="006A7E9D">
        <w:rPr>
          <w:rFonts w:ascii="Times New Roman" w:eastAsia="Calibri" w:hAnsi="Times New Roman" w:cs="Times New Roman"/>
          <w:sz w:val="28"/>
          <w:szCs w:val="28"/>
        </w:rPr>
        <w:t>п</w:t>
      </w:r>
      <w:proofErr w:type="gramEnd"/>
      <w:r w:rsidRPr="006A7E9D">
        <w:rPr>
          <w:rFonts w:ascii="Times New Roman" w:eastAsia="Calibri" w:hAnsi="Times New Roman" w:cs="Times New Roman"/>
          <w:sz w:val="28"/>
          <w:szCs w:val="28"/>
        </w:rPr>
        <w:t xml:space="preserve">, п. </w:t>
      </w:r>
      <w:proofErr w:type="spellStart"/>
      <w:r w:rsidRPr="006A7E9D">
        <w:rPr>
          <w:rFonts w:ascii="Times New Roman" w:eastAsia="Calibri" w:hAnsi="Times New Roman" w:cs="Times New Roman"/>
          <w:sz w:val="28"/>
          <w:szCs w:val="28"/>
        </w:rPr>
        <w:t>Майнило</w:t>
      </w:r>
      <w:proofErr w:type="spellEnd"/>
      <w:r w:rsidRPr="006A7E9D">
        <w:rPr>
          <w:rFonts w:ascii="Times New Roman" w:eastAsia="Calibri" w:hAnsi="Times New Roman" w:cs="Times New Roman"/>
          <w:sz w:val="28"/>
          <w:szCs w:val="28"/>
        </w:rPr>
        <w:t>, д.100, не судимого,</w:t>
      </w:r>
    </w:p>
    <w:p w:rsidR="006A7E9D" w:rsidRPr="006A7E9D" w:rsidRDefault="006A7E9D" w:rsidP="006A7E9D">
      <w:pPr>
        <w:spacing w:after="0" w:line="240" w:lineRule="auto"/>
        <w:ind w:firstLine="426"/>
        <w:jc w:val="both"/>
        <w:rPr>
          <w:rFonts w:ascii="Times New Roman" w:eastAsia="Calibri" w:hAnsi="Times New Roman" w:cs="Times New Roman"/>
          <w:sz w:val="28"/>
          <w:szCs w:val="28"/>
        </w:rPr>
      </w:pPr>
      <w:r w:rsidRPr="006A7E9D">
        <w:rPr>
          <w:rFonts w:ascii="Times New Roman" w:eastAsia="Calibri" w:hAnsi="Times New Roman" w:cs="Times New Roman"/>
          <w:sz w:val="28"/>
          <w:szCs w:val="28"/>
        </w:rPr>
        <w:t>в совершении преступления, предусмотренного ч. 3 ст. 30 ч. 1 ст. 194 УК РФ,</w:t>
      </w:r>
    </w:p>
    <w:p w:rsidR="006A7E9D" w:rsidRPr="006A7E9D" w:rsidRDefault="006A7E9D" w:rsidP="006A7E9D">
      <w:pPr>
        <w:spacing w:after="0" w:line="240" w:lineRule="auto"/>
        <w:ind w:firstLine="426"/>
        <w:jc w:val="both"/>
        <w:rPr>
          <w:rFonts w:ascii="Times New Roman" w:eastAsia="Calibri" w:hAnsi="Times New Roman" w:cs="Times New Roman"/>
          <w:sz w:val="28"/>
          <w:szCs w:val="28"/>
        </w:rPr>
      </w:pPr>
    </w:p>
    <w:p w:rsidR="006A7E9D" w:rsidRPr="006A7E9D" w:rsidRDefault="006A7E9D" w:rsidP="006A7E9D">
      <w:pPr>
        <w:spacing w:after="0" w:line="240" w:lineRule="auto"/>
        <w:ind w:firstLine="426"/>
        <w:jc w:val="center"/>
        <w:rPr>
          <w:rFonts w:ascii="Times New Roman" w:eastAsia="Calibri" w:hAnsi="Times New Roman" w:cs="Times New Roman"/>
          <w:sz w:val="28"/>
          <w:szCs w:val="28"/>
        </w:rPr>
      </w:pPr>
      <w:r w:rsidRPr="006A7E9D">
        <w:rPr>
          <w:rFonts w:ascii="Times New Roman" w:eastAsia="Calibri" w:hAnsi="Times New Roman" w:cs="Times New Roman"/>
          <w:sz w:val="28"/>
          <w:szCs w:val="28"/>
        </w:rPr>
        <w:t>УСТАНОВИЛ:</w:t>
      </w:r>
    </w:p>
    <w:p w:rsidR="006A7E9D" w:rsidRPr="006A7E9D" w:rsidRDefault="006A7E9D" w:rsidP="006A7E9D">
      <w:pPr>
        <w:spacing w:after="0" w:line="240" w:lineRule="auto"/>
        <w:ind w:firstLine="426"/>
        <w:jc w:val="both"/>
        <w:rPr>
          <w:rFonts w:ascii="Times New Roman" w:eastAsia="Calibri" w:hAnsi="Times New Roman" w:cs="Times New Roman"/>
          <w:sz w:val="28"/>
          <w:szCs w:val="28"/>
        </w:rPr>
      </w:pPr>
    </w:p>
    <w:p w:rsidR="006A7E9D" w:rsidRPr="006A7E9D" w:rsidRDefault="006A7E9D" w:rsidP="006A7E9D">
      <w:pPr>
        <w:adjustRightInd w:val="0"/>
        <w:spacing w:after="0" w:line="240" w:lineRule="auto"/>
        <w:ind w:firstLine="426"/>
        <w:jc w:val="both"/>
        <w:rPr>
          <w:rFonts w:ascii="Times New Roman" w:eastAsia="Calibri" w:hAnsi="Times New Roman" w:cs="Times New Roman"/>
          <w:sz w:val="28"/>
          <w:szCs w:val="28"/>
        </w:rPr>
      </w:pPr>
      <w:proofErr w:type="gramStart"/>
      <w:r w:rsidRPr="006A7E9D">
        <w:rPr>
          <w:rFonts w:ascii="Times New Roman" w:eastAsia="Calibri" w:hAnsi="Times New Roman" w:cs="Times New Roman"/>
          <w:sz w:val="28"/>
          <w:szCs w:val="28"/>
        </w:rPr>
        <w:t>Якушев С.А. обвиняется в совершении уклонение от уплаты таможенных платежей, то есть умышленных действиях лица, направленных на уклонение от уплаты таможенных платежей, взимаемых с организации, совершенное в крупном размере, если при этом преступление не было доведено до конца по не зависящим от этого лица обстоятельствам, а именно:</w:t>
      </w:r>
      <w:proofErr w:type="gramEnd"/>
    </w:p>
    <w:p w:rsidR="006A7E9D" w:rsidRPr="006A7E9D" w:rsidRDefault="006A7E9D" w:rsidP="006A7E9D">
      <w:pPr>
        <w:adjustRightInd w:val="0"/>
        <w:spacing w:after="0" w:line="240" w:lineRule="auto"/>
        <w:ind w:firstLine="426"/>
        <w:jc w:val="both"/>
        <w:rPr>
          <w:rFonts w:ascii="Times New Roman" w:eastAsia="Calibri" w:hAnsi="Times New Roman" w:cs="Times New Roman"/>
          <w:sz w:val="28"/>
          <w:szCs w:val="28"/>
        </w:rPr>
      </w:pPr>
      <w:proofErr w:type="gramStart"/>
      <w:r w:rsidRPr="006A7E9D">
        <w:rPr>
          <w:rFonts w:ascii="Times New Roman" w:eastAsia="Calibri" w:hAnsi="Times New Roman" w:cs="Times New Roman"/>
          <w:sz w:val="28"/>
          <w:szCs w:val="28"/>
        </w:rPr>
        <w:t>не позднее 06.03.2024 у Якушева С.А., обладающего специальными познаниями в области таможенного оформления товаров; опытом сопровождения внешнеэкономических контрактов; специальными познаниями в области бухгалтерского и налогового учетов; опытом работы в финансово-хозяйственной деятельности юридических лиц;</w:t>
      </w:r>
      <w:proofErr w:type="gramEnd"/>
      <w:r w:rsidRPr="006A7E9D">
        <w:rPr>
          <w:rFonts w:ascii="Times New Roman" w:eastAsia="Calibri" w:hAnsi="Times New Roman" w:cs="Times New Roman"/>
          <w:sz w:val="28"/>
          <w:szCs w:val="28"/>
        </w:rPr>
        <w:t xml:space="preserve"> </w:t>
      </w:r>
      <w:proofErr w:type="gramStart"/>
      <w:r w:rsidRPr="006A7E9D">
        <w:rPr>
          <w:rFonts w:ascii="Times New Roman" w:eastAsia="Calibri" w:hAnsi="Times New Roman" w:cs="Times New Roman"/>
          <w:sz w:val="28"/>
          <w:szCs w:val="28"/>
        </w:rPr>
        <w:t>в связи с возникшими у него финансовыми трудностями необходимыми для оплаты услуг за его квалифицированное лечение</w:t>
      </w:r>
      <w:proofErr w:type="gramEnd"/>
      <w:r w:rsidRPr="006A7E9D">
        <w:rPr>
          <w:rFonts w:ascii="Times New Roman" w:eastAsia="Calibri" w:hAnsi="Times New Roman" w:cs="Times New Roman"/>
          <w:sz w:val="28"/>
          <w:szCs w:val="28"/>
        </w:rPr>
        <w:t>, возник преступный умысел на совершение от имени подконтрольного ему Общества с ограниченной ответственностью  «ПРОФИЛЬ-М» (ИНН 7811777873) уклонения от уплаты таможенных платежей, взимаемых с организации, в крупном размере, с целью получения для себя материальной выгоды.</w:t>
      </w:r>
    </w:p>
    <w:p w:rsidR="006A7E9D" w:rsidRPr="006A7E9D" w:rsidRDefault="006A7E9D" w:rsidP="006A7E9D">
      <w:pPr>
        <w:adjustRightInd w:val="0"/>
        <w:spacing w:after="0" w:line="240" w:lineRule="auto"/>
        <w:ind w:firstLine="426"/>
        <w:jc w:val="both"/>
        <w:rPr>
          <w:rFonts w:ascii="Times New Roman" w:eastAsia="Calibri" w:hAnsi="Times New Roman" w:cs="Times New Roman"/>
          <w:sz w:val="28"/>
          <w:szCs w:val="28"/>
        </w:rPr>
      </w:pPr>
      <w:proofErr w:type="gramStart"/>
      <w:r w:rsidRPr="006A7E9D">
        <w:rPr>
          <w:rFonts w:ascii="Times New Roman" w:eastAsia="Calibri" w:hAnsi="Times New Roman" w:cs="Times New Roman"/>
          <w:sz w:val="28"/>
          <w:szCs w:val="28"/>
        </w:rPr>
        <w:t xml:space="preserve">В целях реализации своего преступного умысла, Якушев С.А., являясь неофициальным и фактическим собственником ООО «ПРОФИЛЬ-М», имея </w:t>
      </w:r>
      <w:r w:rsidRPr="006A7E9D">
        <w:rPr>
          <w:rFonts w:ascii="Times New Roman" w:eastAsia="Calibri" w:hAnsi="Times New Roman" w:cs="Times New Roman"/>
          <w:sz w:val="28"/>
          <w:szCs w:val="28"/>
        </w:rPr>
        <w:lastRenderedPageBreak/>
        <w:t>фактическую возможность принятия управленческих решений и совершения действий (в том числе по распоряжению активами и денежными средствами) от имени указанного общества, достоверно зная, что на таможенную территорию Евразийского экономического союза (ЕАЭС) в рамках исполнения обязательств по внешнеторговому контракту от 07.08.2023 № С2307 заключенному ООО</w:t>
      </w:r>
      <w:proofErr w:type="gramEnd"/>
      <w:r w:rsidRPr="006A7E9D">
        <w:rPr>
          <w:rFonts w:ascii="Times New Roman" w:eastAsia="Calibri" w:hAnsi="Times New Roman" w:cs="Times New Roman"/>
          <w:sz w:val="28"/>
          <w:szCs w:val="28"/>
        </w:rPr>
        <w:t xml:space="preserve"> «ПРОФИЛЬ-М» с компанией О</w:t>
      </w:r>
      <w:proofErr w:type="gramStart"/>
      <w:r w:rsidRPr="006A7E9D">
        <w:rPr>
          <w:rFonts w:ascii="Times New Roman" w:eastAsia="Calibri" w:hAnsi="Times New Roman" w:cs="Times New Roman"/>
          <w:sz w:val="28"/>
          <w:szCs w:val="28"/>
          <w:lang w:val="en-US"/>
        </w:rPr>
        <w:t>c</w:t>
      </w:r>
      <w:proofErr w:type="gramEnd"/>
      <w:r w:rsidRPr="006A7E9D">
        <w:rPr>
          <w:rFonts w:ascii="Times New Roman" w:eastAsia="Calibri" w:hAnsi="Times New Roman" w:cs="Times New Roman"/>
          <w:sz w:val="28"/>
          <w:szCs w:val="28"/>
        </w:rPr>
        <w:t>ОО «</w:t>
      </w:r>
      <w:proofErr w:type="spellStart"/>
      <w:r w:rsidRPr="006A7E9D">
        <w:rPr>
          <w:rFonts w:ascii="Times New Roman" w:eastAsia="Calibri" w:hAnsi="Times New Roman" w:cs="Times New Roman"/>
          <w:sz w:val="28"/>
          <w:szCs w:val="28"/>
        </w:rPr>
        <w:t>Кредиум</w:t>
      </w:r>
      <w:proofErr w:type="spellEnd"/>
      <w:r w:rsidRPr="006A7E9D">
        <w:rPr>
          <w:rFonts w:ascii="Times New Roman" w:eastAsia="Calibri" w:hAnsi="Times New Roman" w:cs="Times New Roman"/>
          <w:sz w:val="28"/>
          <w:szCs w:val="28"/>
        </w:rPr>
        <w:t xml:space="preserve"> торг» (ИНН 01602202310371, юридический адрес: </w:t>
      </w:r>
      <w:proofErr w:type="gramStart"/>
      <w:r w:rsidRPr="006A7E9D">
        <w:rPr>
          <w:rFonts w:ascii="Times New Roman" w:eastAsia="Calibri" w:hAnsi="Times New Roman" w:cs="Times New Roman"/>
          <w:sz w:val="28"/>
          <w:szCs w:val="28"/>
        </w:rPr>
        <w:t>Кыргызская Республика, г. Бишкек, ул. Московская, д. 163, офис 6), последней в адрес ООО «ПРОФИЛЬ-М» отправлен товар «микроскоп медицинский «DENJOY ix6» стоматологический…», в количестве 15 шт., страна происхождения Китай, решил совершить уклонение от уплаты таможенных платежей в крупном размере путем недостоверного декларирования данного товара.</w:t>
      </w:r>
      <w:proofErr w:type="gramEnd"/>
    </w:p>
    <w:p w:rsidR="006A7E9D" w:rsidRPr="006A7E9D" w:rsidRDefault="006A7E9D" w:rsidP="006A7E9D">
      <w:pPr>
        <w:adjustRightInd w:val="0"/>
        <w:spacing w:after="0" w:line="240" w:lineRule="auto"/>
        <w:ind w:firstLine="426"/>
        <w:jc w:val="both"/>
        <w:rPr>
          <w:rFonts w:ascii="Times New Roman" w:eastAsia="Calibri" w:hAnsi="Times New Roman" w:cs="Times New Roman"/>
          <w:sz w:val="28"/>
          <w:szCs w:val="28"/>
        </w:rPr>
      </w:pPr>
      <w:proofErr w:type="gramStart"/>
      <w:r w:rsidRPr="006A7E9D">
        <w:rPr>
          <w:rFonts w:ascii="Times New Roman" w:eastAsia="Calibri" w:hAnsi="Times New Roman" w:cs="Times New Roman"/>
          <w:sz w:val="28"/>
          <w:szCs w:val="28"/>
        </w:rPr>
        <w:t>Так, Якушев С.А. достоверно зная, что в соответствии с Постановлением Правительства РФ от 30.09.2015 № 1042 «Об утверждении перечня медицинских товаров, реализация которых на территории Российской Федерации и ввоз которых на территорию Российской Федерации и иные территории, находящиеся под ее юрисдикцией, не подлежат обложению (освобождаются от обложения) налогом на добавленную стоимость» (далее – Перечень) и при предоставлении регистрационного удостоверения № РЗН 2016</w:t>
      </w:r>
      <w:proofErr w:type="gramEnd"/>
      <w:r w:rsidRPr="006A7E9D">
        <w:rPr>
          <w:rFonts w:ascii="Times New Roman" w:eastAsia="Calibri" w:hAnsi="Times New Roman" w:cs="Times New Roman"/>
          <w:sz w:val="28"/>
          <w:szCs w:val="28"/>
        </w:rPr>
        <w:t>/</w:t>
      </w:r>
      <w:proofErr w:type="gramStart"/>
      <w:r w:rsidRPr="006A7E9D">
        <w:rPr>
          <w:rFonts w:ascii="Times New Roman" w:eastAsia="Calibri" w:hAnsi="Times New Roman" w:cs="Times New Roman"/>
          <w:sz w:val="28"/>
          <w:szCs w:val="28"/>
        </w:rPr>
        <w:t>3756 от 3 марта 2016 года, товар «медицинские изделия, микроскопы для биохимических исследований ARMED, модель XSZ-107, код по ОКП 443510, производитель «NINGBO SHENG HENG OPTICS &amp; ELECTRONICS СО, LTD», страна происхождения Китай, код по ТН ВЭД ЕАЭС 901180000 (ввозная пошлина - 0%, налог на добавленную стоимость (далее - НДС) - 20%) полностью освобождается от уплаты НДС, использовал данное описание товара для таможенного оформления ввезенного</w:t>
      </w:r>
      <w:proofErr w:type="gramEnd"/>
      <w:r w:rsidRPr="006A7E9D">
        <w:rPr>
          <w:rFonts w:ascii="Times New Roman" w:eastAsia="Calibri" w:hAnsi="Times New Roman" w:cs="Times New Roman"/>
          <w:sz w:val="28"/>
          <w:szCs w:val="28"/>
        </w:rPr>
        <w:t xml:space="preserve"> ООО «ПРОФИЛЬ-М» товара «медицинские изделия: микроскоп медицинский «DENJOY ix6» стоматологический…», который не относится к группе товаров, включенных в Перечень и имеющий преференцию, предусматривающую льготу в виде освобождения от уплаты НДС.</w:t>
      </w:r>
    </w:p>
    <w:p w:rsidR="006A7E9D" w:rsidRPr="006A7E9D" w:rsidRDefault="006A7E9D" w:rsidP="006A7E9D">
      <w:pPr>
        <w:adjustRightInd w:val="0"/>
        <w:spacing w:after="0" w:line="240" w:lineRule="auto"/>
        <w:ind w:firstLine="426"/>
        <w:jc w:val="both"/>
        <w:rPr>
          <w:rFonts w:ascii="Times New Roman" w:eastAsia="Calibri" w:hAnsi="Times New Roman" w:cs="Times New Roman"/>
          <w:sz w:val="28"/>
          <w:szCs w:val="28"/>
        </w:rPr>
      </w:pPr>
      <w:r w:rsidRPr="006A7E9D">
        <w:rPr>
          <w:rFonts w:ascii="Times New Roman" w:eastAsia="Calibri" w:hAnsi="Times New Roman" w:cs="Times New Roman"/>
          <w:sz w:val="28"/>
          <w:szCs w:val="28"/>
        </w:rPr>
        <w:t>Продолжая реализацию своего преступного умысла не позднее 06.03.2024  Якушев С.А., находясь в офисном помещен</w:t>
      </w:r>
      <w:proofErr w:type="gramStart"/>
      <w:r w:rsidRPr="006A7E9D">
        <w:rPr>
          <w:rFonts w:ascii="Times New Roman" w:eastAsia="Calibri" w:hAnsi="Times New Roman" w:cs="Times New Roman"/>
          <w:sz w:val="28"/>
          <w:szCs w:val="28"/>
        </w:rPr>
        <w:t>ии ООО</w:t>
      </w:r>
      <w:proofErr w:type="gramEnd"/>
      <w:r w:rsidRPr="006A7E9D">
        <w:rPr>
          <w:rFonts w:ascii="Times New Roman" w:eastAsia="Calibri" w:hAnsi="Times New Roman" w:cs="Times New Roman"/>
          <w:sz w:val="28"/>
          <w:szCs w:val="28"/>
        </w:rPr>
        <w:t xml:space="preserve"> «ПРОФИЛЬ-М», расположенном по юридическому адресу общества: Санкт-Петербург, пр. </w:t>
      </w:r>
      <w:proofErr w:type="spellStart"/>
      <w:r w:rsidRPr="006A7E9D">
        <w:rPr>
          <w:rFonts w:ascii="Times New Roman" w:eastAsia="Calibri" w:hAnsi="Times New Roman" w:cs="Times New Roman"/>
          <w:sz w:val="28"/>
          <w:szCs w:val="28"/>
        </w:rPr>
        <w:t>Обуховской</w:t>
      </w:r>
      <w:proofErr w:type="spellEnd"/>
      <w:r w:rsidRPr="006A7E9D">
        <w:rPr>
          <w:rFonts w:ascii="Times New Roman" w:eastAsia="Calibri" w:hAnsi="Times New Roman" w:cs="Times New Roman"/>
          <w:sz w:val="28"/>
          <w:szCs w:val="28"/>
        </w:rPr>
        <w:t xml:space="preserve"> Обороны, д. 86, </w:t>
      </w:r>
      <w:proofErr w:type="gramStart"/>
      <w:r w:rsidRPr="006A7E9D">
        <w:rPr>
          <w:rFonts w:ascii="Times New Roman" w:eastAsia="Calibri" w:hAnsi="Times New Roman" w:cs="Times New Roman"/>
          <w:sz w:val="28"/>
          <w:szCs w:val="28"/>
        </w:rPr>
        <w:t>лит</w:t>
      </w:r>
      <w:proofErr w:type="gramEnd"/>
      <w:r w:rsidRPr="006A7E9D">
        <w:rPr>
          <w:rFonts w:ascii="Times New Roman" w:eastAsia="Calibri" w:hAnsi="Times New Roman" w:cs="Times New Roman"/>
          <w:sz w:val="28"/>
          <w:szCs w:val="28"/>
        </w:rPr>
        <w:t xml:space="preserve">. </w:t>
      </w:r>
      <w:proofErr w:type="gramStart"/>
      <w:r w:rsidRPr="006A7E9D">
        <w:rPr>
          <w:rFonts w:ascii="Times New Roman" w:eastAsia="Calibri" w:hAnsi="Times New Roman" w:cs="Times New Roman"/>
          <w:sz w:val="28"/>
          <w:szCs w:val="28"/>
        </w:rPr>
        <w:t>М, офис 456, действуя из корыстных побуждений, с использованием доступной ему компьютерной техники подготовил проект декларации на товары с указанием в ней недостоверных сведений об описании товара, для применения в отношении декларируемого товара преференции, предусматривающей льготу в виде освобождения от уплаты НДС в отношении медицинских товаров, в связи с включением товара «медицинские изделия, микроскопы для биохимических исследований ARMED, модель XSZ</w:t>
      </w:r>
      <w:proofErr w:type="gramEnd"/>
      <w:r w:rsidRPr="006A7E9D">
        <w:rPr>
          <w:rFonts w:ascii="Times New Roman" w:eastAsia="Calibri" w:hAnsi="Times New Roman" w:cs="Times New Roman"/>
          <w:sz w:val="28"/>
          <w:szCs w:val="28"/>
        </w:rPr>
        <w:t xml:space="preserve">- </w:t>
      </w:r>
      <w:proofErr w:type="gramStart"/>
      <w:r w:rsidRPr="006A7E9D">
        <w:rPr>
          <w:rFonts w:ascii="Times New Roman" w:eastAsia="Calibri" w:hAnsi="Times New Roman" w:cs="Times New Roman"/>
          <w:sz w:val="28"/>
          <w:szCs w:val="28"/>
        </w:rPr>
        <w:t xml:space="preserve">107, производитель «NINGBO SHENG HENG OPTICS &amp; ELECTRONICS СО, LTD» код ТН ВЭД 901180000 в Перечень медицинских товаров, реализация которых на территории Российской Федерации и ввоз которых на территорию Российской Федерации и иные территории, находящиеся под ее юрисдикцией, не подлежат обложению </w:t>
      </w:r>
      <w:r w:rsidRPr="006A7E9D">
        <w:rPr>
          <w:rFonts w:ascii="Times New Roman" w:eastAsia="Calibri" w:hAnsi="Times New Roman" w:cs="Times New Roman"/>
          <w:sz w:val="28"/>
          <w:szCs w:val="28"/>
        </w:rPr>
        <w:lastRenderedPageBreak/>
        <w:t>(освобождаются от обложения) налогом на добавленную стоимость, утвержденный Постановлением Правительства Российской Федерации № 1042 от 30.09.2015.</w:t>
      </w:r>
      <w:proofErr w:type="gramEnd"/>
      <w:r w:rsidRPr="006A7E9D">
        <w:rPr>
          <w:rFonts w:ascii="Times New Roman" w:eastAsia="Calibri" w:hAnsi="Times New Roman" w:cs="Times New Roman"/>
          <w:sz w:val="28"/>
          <w:szCs w:val="28"/>
        </w:rPr>
        <w:t xml:space="preserve">  При этом Якушев С.А. достоверно знал, что на товар «медицинские изделия: микроскоп медицинский «DENJOY ix6» стоматологический…» в Перечне отсутствует и его ввоз на территорию Российской Федерации и иные территории, находящиеся под ее юрисдикцией, не предусматривает каких-либо льгот. </w:t>
      </w:r>
    </w:p>
    <w:p w:rsidR="006A7E9D" w:rsidRPr="006A7E9D" w:rsidRDefault="006A7E9D" w:rsidP="006A7E9D">
      <w:pPr>
        <w:adjustRightInd w:val="0"/>
        <w:spacing w:after="0" w:line="240" w:lineRule="auto"/>
        <w:ind w:firstLine="426"/>
        <w:jc w:val="both"/>
        <w:rPr>
          <w:rFonts w:ascii="Times New Roman" w:eastAsia="Calibri" w:hAnsi="Times New Roman" w:cs="Times New Roman"/>
          <w:sz w:val="28"/>
          <w:szCs w:val="28"/>
        </w:rPr>
      </w:pPr>
      <w:r w:rsidRPr="006A7E9D">
        <w:rPr>
          <w:rFonts w:ascii="Times New Roman" w:eastAsia="Calibri" w:hAnsi="Times New Roman" w:cs="Times New Roman"/>
          <w:sz w:val="28"/>
          <w:szCs w:val="28"/>
        </w:rPr>
        <w:t xml:space="preserve">Продолжая реализацию своего преступного умысла, 06.03.2024 Якушев С.А., находясь в помещении, расположенном по юридическому адресу общества: г. Санкт-Петербург, пр. </w:t>
      </w:r>
      <w:proofErr w:type="spellStart"/>
      <w:r w:rsidRPr="006A7E9D">
        <w:rPr>
          <w:rFonts w:ascii="Times New Roman" w:eastAsia="Calibri" w:hAnsi="Times New Roman" w:cs="Times New Roman"/>
          <w:sz w:val="28"/>
          <w:szCs w:val="28"/>
        </w:rPr>
        <w:t>Обуховской</w:t>
      </w:r>
      <w:proofErr w:type="spellEnd"/>
      <w:r w:rsidRPr="006A7E9D">
        <w:rPr>
          <w:rFonts w:ascii="Times New Roman" w:eastAsia="Calibri" w:hAnsi="Times New Roman" w:cs="Times New Roman"/>
          <w:sz w:val="28"/>
          <w:szCs w:val="28"/>
        </w:rPr>
        <w:t xml:space="preserve"> Обороны, д. 86, </w:t>
      </w:r>
      <w:proofErr w:type="gramStart"/>
      <w:r w:rsidRPr="006A7E9D">
        <w:rPr>
          <w:rFonts w:ascii="Times New Roman" w:eastAsia="Calibri" w:hAnsi="Times New Roman" w:cs="Times New Roman"/>
          <w:sz w:val="28"/>
          <w:szCs w:val="28"/>
        </w:rPr>
        <w:t>лит</w:t>
      </w:r>
      <w:proofErr w:type="gramEnd"/>
      <w:r w:rsidRPr="006A7E9D">
        <w:rPr>
          <w:rFonts w:ascii="Times New Roman" w:eastAsia="Calibri" w:hAnsi="Times New Roman" w:cs="Times New Roman"/>
          <w:sz w:val="28"/>
          <w:szCs w:val="28"/>
        </w:rPr>
        <w:t xml:space="preserve">. </w:t>
      </w:r>
      <w:proofErr w:type="gramStart"/>
      <w:r w:rsidRPr="006A7E9D">
        <w:rPr>
          <w:rFonts w:ascii="Times New Roman" w:eastAsia="Calibri" w:hAnsi="Times New Roman" w:cs="Times New Roman"/>
          <w:sz w:val="28"/>
          <w:szCs w:val="28"/>
        </w:rPr>
        <w:t>М, офис 456, с использованием доступной ему компьютерной техники и электронно-цифровой подписи, выданной на имя специалиста по внешнеэкономической деятельности ООО «ПРОФИЛЬ-М» Могучего А.В., не осведомленного о его преступных намерениях, сформировал на основании ранее составленного им проекта и лично подал не позднее  10 час. 16 мин. 06.03.2024 электронным способом через коммуникационную сеть Интернет на Северо-Западный таможенный пост (Центр электронного декларирования</w:t>
      </w:r>
      <w:proofErr w:type="gramEnd"/>
      <w:r w:rsidRPr="006A7E9D">
        <w:rPr>
          <w:rFonts w:ascii="Times New Roman" w:eastAsia="Calibri" w:hAnsi="Times New Roman" w:cs="Times New Roman"/>
          <w:sz w:val="28"/>
          <w:szCs w:val="28"/>
        </w:rPr>
        <w:t xml:space="preserve">) </w:t>
      </w:r>
      <w:proofErr w:type="gramStart"/>
      <w:r w:rsidRPr="006A7E9D">
        <w:rPr>
          <w:rFonts w:ascii="Times New Roman" w:eastAsia="Calibri" w:hAnsi="Times New Roman" w:cs="Times New Roman"/>
          <w:sz w:val="28"/>
          <w:szCs w:val="28"/>
        </w:rPr>
        <w:t>Северо-Западной электронной таможни (Санкт-Петербург, ул. Кременчугская, д.21, корп.2, стр.1) декларацию на товары (далее – ДТ) № 10228010/060324/5053737, содержащую недостоверные сведения об описании товара «медицинские изделия;</w:t>
      </w:r>
      <w:proofErr w:type="gramEnd"/>
      <w:r w:rsidRPr="006A7E9D">
        <w:rPr>
          <w:rFonts w:ascii="Times New Roman" w:eastAsia="Calibri" w:hAnsi="Times New Roman" w:cs="Times New Roman"/>
          <w:sz w:val="28"/>
          <w:szCs w:val="28"/>
        </w:rPr>
        <w:t xml:space="preserve"> микроскопы для биохимических исследований ARMED, модель XSZ-107, производитель «NINGBO SHENG HENG OPTICS &amp; ELECTRONICS CO, LTD» и о наличии преференции, предусматривающей льготу в виде освобождения от уплаты НДС, в отношении медицинских товаров, с целью уклонения от уплаты таможенных платежей, а именно НДС в размере 20% на сумму 3354000,00 руб.</w:t>
      </w:r>
    </w:p>
    <w:p w:rsidR="006A7E9D" w:rsidRPr="006A7E9D" w:rsidRDefault="006A7E9D" w:rsidP="006A7E9D">
      <w:pPr>
        <w:adjustRightInd w:val="0"/>
        <w:spacing w:after="0" w:line="240" w:lineRule="auto"/>
        <w:ind w:firstLine="426"/>
        <w:jc w:val="both"/>
        <w:rPr>
          <w:rFonts w:ascii="Times New Roman" w:eastAsia="Calibri" w:hAnsi="Times New Roman" w:cs="Times New Roman"/>
          <w:sz w:val="28"/>
          <w:szCs w:val="28"/>
        </w:rPr>
      </w:pPr>
      <w:r w:rsidRPr="006A7E9D">
        <w:rPr>
          <w:rFonts w:ascii="Times New Roman" w:eastAsia="Calibri" w:hAnsi="Times New Roman" w:cs="Times New Roman"/>
          <w:sz w:val="28"/>
          <w:szCs w:val="28"/>
        </w:rPr>
        <w:t xml:space="preserve">В ходе проведения таможенного контроля по ДТ №10228010/060324/5053737 установлено, что описание товара «медицинские изделия, микроскопы для биохимических исследований ARMED, модель XSZ-107, производитель «NINGBO SHENG HENG OPTICS &amp; ELECTRONICS CO, LTD», в количестве 15 шт., задекларированных по ДТ №10228010/060324/5053737 Якушевым С.А. осуществлено неверно. </w:t>
      </w:r>
      <w:proofErr w:type="gramStart"/>
      <w:r w:rsidRPr="006A7E9D">
        <w:rPr>
          <w:rFonts w:ascii="Times New Roman" w:eastAsia="Calibri" w:hAnsi="Times New Roman" w:cs="Times New Roman"/>
          <w:sz w:val="28"/>
          <w:szCs w:val="28"/>
        </w:rPr>
        <w:t xml:space="preserve">Согласно проведенной таможенной экспертизы декларируемый товар по ДТ №10228010/060324/5053737 представляет собой «медицинские изделия, микроскоп «DENJOY ix6», используемый в стоматологии, документы, подтверждающие соблюдение условий для применения льгот по уплате НДС в отношении фактически перемещаемого товара, отсутствуют, а заявленные декларантом сведения об использовании микроскопов для биохимических исследований и о наличии преференций по уплате НДС являются недостоверными. </w:t>
      </w:r>
      <w:proofErr w:type="gramEnd"/>
    </w:p>
    <w:p w:rsidR="006A7E9D" w:rsidRPr="006A7E9D" w:rsidRDefault="006A7E9D" w:rsidP="006A7E9D">
      <w:pPr>
        <w:adjustRightInd w:val="0"/>
        <w:spacing w:after="0" w:line="240" w:lineRule="auto"/>
        <w:ind w:firstLine="426"/>
        <w:jc w:val="both"/>
        <w:rPr>
          <w:rFonts w:ascii="Times New Roman" w:eastAsia="Calibri" w:hAnsi="Times New Roman" w:cs="Times New Roman"/>
          <w:sz w:val="28"/>
          <w:szCs w:val="28"/>
        </w:rPr>
      </w:pPr>
      <w:r w:rsidRPr="006A7E9D">
        <w:rPr>
          <w:rFonts w:ascii="Times New Roman" w:eastAsia="Calibri" w:hAnsi="Times New Roman" w:cs="Times New Roman"/>
          <w:sz w:val="28"/>
          <w:szCs w:val="28"/>
        </w:rPr>
        <w:t xml:space="preserve">26.04.2024 в выпуске ДТ №10228010/060324/5053737 было отказано на основании </w:t>
      </w:r>
      <w:proofErr w:type="spellStart"/>
      <w:r w:rsidRPr="006A7E9D">
        <w:rPr>
          <w:rFonts w:ascii="Times New Roman" w:eastAsia="Calibri" w:hAnsi="Times New Roman" w:cs="Times New Roman"/>
          <w:sz w:val="28"/>
          <w:szCs w:val="28"/>
        </w:rPr>
        <w:t>п.п</w:t>
      </w:r>
      <w:proofErr w:type="spellEnd"/>
      <w:r w:rsidRPr="006A7E9D">
        <w:rPr>
          <w:rFonts w:ascii="Times New Roman" w:eastAsia="Calibri" w:hAnsi="Times New Roman" w:cs="Times New Roman"/>
          <w:sz w:val="28"/>
          <w:szCs w:val="28"/>
        </w:rPr>
        <w:t>. 9 п. 1 ст. 125 ТК ЕАЭС в связи с выявлением таможенным органом при проведении таможенного контроля товаров, нарушений международных договоров и актов в сфере таможенного регулирования и (или) законодательства государств-членов.</w:t>
      </w:r>
    </w:p>
    <w:p w:rsidR="006A7E9D" w:rsidRPr="006A7E9D" w:rsidRDefault="006A7E9D" w:rsidP="006A7E9D">
      <w:pPr>
        <w:adjustRightInd w:val="0"/>
        <w:spacing w:after="0" w:line="240" w:lineRule="auto"/>
        <w:ind w:firstLine="426"/>
        <w:jc w:val="both"/>
        <w:rPr>
          <w:rFonts w:ascii="Times New Roman" w:eastAsia="Calibri" w:hAnsi="Times New Roman" w:cs="Times New Roman"/>
          <w:sz w:val="28"/>
          <w:szCs w:val="28"/>
        </w:rPr>
      </w:pPr>
      <w:r w:rsidRPr="006A7E9D">
        <w:rPr>
          <w:rFonts w:ascii="Times New Roman" w:eastAsia="Calibri" w:hAnsi="Times New Roman" w:cs="Times New Roman"/>
          <w:sz w:val="28"/>
          <w:szCs w:val="28"/>
        </w:rPr>
        <w:lastRenderedPageBreak/>
        <w:t>Согласно заключения эксперта №115-03-00116 от 26.02.2025 рыночная стоимость декларируемого товара «медицинские изделия, микроскоп «DENJOY ix6», используемый в стоматологии, в количестве 15 штук, фактически ввезенног</w:t>
      </w:r>
      <w:proofErr w:type="gramStart"/>
      <w:r w:rsidRPr="006A7E9D">
        <w:rPr>
          <w:rFonts w:ascii="Times New Roman" w:eastAsia="Calibri" w:hAnsi="Times New Roman" w:cs="Times New Roman"/>
          <w:sz w:val="28"/>
          <w:szCs w:val="28"/>
        </w:rPr>
        <w:t>о ООО</w:t>
      </w:r>
      <w:proofErr w:type="gramEnd"/>
      <w:r w:rsidRPr="006A7E9D">
        <w:rPr>
          <w:rFonts w:ascii="Times New Roman" w:eastAsia="Calibri" w:hAnsi="Times New Roman" w:cs="Times New Roman"/>
          <w:sz w:val="28"/>
          <w:szCs w:val="28"/>
        </w:rPr>
        <w:t xml:space="preserve"> «ПРОФИЛЬ-М» на таможенную территорию ЕАЭС и декларируемого по ДТ №10228010/060324/5053737 составляет 21138101,27 руб.</w:t>
      </w:r>
    </w:p>
    <w:p w:rsidR="006A7E9D" w:rsidRPr="006A7E9D" w:rsidRDefault="006A7E9D" w:rsidP="006A7E9D">
      <w:pPr>
        <w:adjustRightInd w:val="0"/>
        <w:spacing w:after="0" w:line="240" w:lineRule="auto"/>
        <w:ind w:firstLine="426"/>
        <w:jc w:val="both"/>
        <w:rPr>
          <w:rFonts w:ascii="Times New Roman" w:eastAsia="Calibri" w:hAnsi="Times New Roman" w:cs="Times New Roman"/>
          <w:sz w:val="28"/>
          <w:szCs w:val="28"/>
        </w:rPr>
      </w:pPr>
      <w:r w:rsidRPr="006A7E9D">
        <w:rPr>
          <w:rFonts w:ascii="Times New Roman" w:eastAsia="Calibri" w:hAnsi="Times New Roman" w:cs="Times New Roman"/>
          <w:sz w:val="28"/>
          <w:szCs w:val="28"/>
        </w:rPr>
        <w:t>Согласно заключению специалиста отдела таможенных платежей Северо-Западной электронной таможни от 10.03.2025, сумма неуплаченных таможенных платежей (налога на добавленную стоимость в размере 20%), подлежащих уплате при декларировании товара по ДТ №10228010/060324/5053737, на 06.03.2024 составила 3 382 096,20 руб., что согласно примечанию к ст. 194 УК РФ, является крупным размером.</w:t>
      </w:r>
    </w:p>
    <w:p w:rsidR="006A7E9D" w:rsidRPr="006A7E9D" w:rsidRDefault="006A7E9D" w:rsidP="006A7E9D">
      <w:pPr>
        <w:adjustRightInd w:val="0"/>
        <w:spacing w:after="0" w:line="240" w:lineRule="auto"/>
        <w:ind w:firstLine="426"/>
        <w:jc w:val="both"/>
        <w:rPr>
          <w:rFonts w:ascii="Times New Roman" w:eastAsia="Calibri" w:hAnsi="Times New Roman" w:cs="Times New Roman"/>
          <w:sz w:val="28"/>
          <w:szCs w:val="28"/>
        </w:rPr>
      </w:pPr>
      <w:r w:rsidRPr="006A7E9D">
        <w:rPr>
          <w:rFonts w:ascii="Times New Roman" w:eastAsia="Calibri" w:hAnsi="Times New Roman" w:cs="Times New Roman"/>
          <w:sz w:val="28"/>
          <w:szCs w:val="28"/>
        </w:rPr>
        <w:t>В соответствии с п. 8 ст. 111 ТК ЕАЭС с момента регистрации таможенная декларация становится документом, свидетельствующим о фактах, имеющих юридическое значение.</w:t>
      </w:r>
    </w:p>
    <w:p w:rsidR="006A7E9D" w:rsidRPr="006A7E9D" w:rsidRDefault="006A7E9D" w:rsidP="006A7E9D">
      <w:pPr>
        <w:adjustRightInd w:val="0"/>
        <w:spacing w:after="0" w:line="240" w:lineRule="auto"/>
        <w:ind w:firstLine="426"/>
        <w:jc w:val="both"/>
        <w:rPr>
          <w:rFonts w:ascii="Times New Roman" w:eastAsia="Calibri" w:hAnsi="Times New Roman" w:cs="Times New Roman"/>
          <w:sz w:val="28"/>
          <w:szCs w:val="28"/>
        </w:rPr>
      </w:pPr>
      <w:r w:rsidRPr="006A7E9D">
        <w:rPr>
          <w:rFonts w:ascii="Times New Roman" w:eastAsia="Calibri" w:hAnsi="Times New Roman" w:cs="Times New Roman"/>
          <w:sz w:val="28"/>
          <w:szCs w:val="28"/>
        </w:rPr>
        <w:t>В соответствии со статьей 46 ТК ЕАЭС налог на добавленную стоимость, взимаемый при ввозе товаров на таможенную территорию Таможенного союза, относится к таможенным платежам.</w:t>
      </w:r>
    </w:p>
    <w:p w:rsidR="006A7E9D" w:rsidRPr="006A7E9D" w:rsidRDefault="006A7E9D" w:rsidP="006A7E9D">
      <w:pPr>
        <w:adjustRightInd w:val="0"/>
        <w:spacing w:after="0" w:line="240" w:lineRule="auto"/>
        <w:ind w:firstLine="426"/>
        <w:jc w:val="both"/>
        <w:rPr>
          <w:rFonts w:ascii="Times New Roman" w:eastAsia="Calibri" w:hAnsi="Times New Roman" w:cs="Times New Roman"/>
          <w:sz w:val="28"/>
          <w:szCs w:val="28"/>
        </w:rPr>
      </w:pPr>
      <w:r w:rsidRPr="006A7E9D">
        <w:rPr>
          <w:rFonts w:ascii="Times New Roman" w:eastAsia="Calibri" w:hAnsi="Times New Roman" w:cs="Times New Roman"/>
          <w:sz w:val="28"/>
          <w:szCs w:val="28"/>
        </w:rPr>
        <w:t>Согласно п. 1 ст. 105 ТК ЕАЭС товары подлежат таможенному декларированию при их помещении под таможенную процедуру.</w:t>
      </w:r>
    </w:p>
    <w:p w:rsidR="006A7E9D" w:rsidRPr="006A7E9D" w:rsidRDefault="006A7E9D" w:rsidP="006A7E9D">
      <w:pPr>
        <w:adjustRightInd w:val="0"/>
        <w:spacing w:after="0" w:line="240" w:lineRule="auto"/>
        <w:ind w:firstLine="426"/>
        <w:jc w:val="both"/>
        <w:rPr>
          <w:rFonts w:ascii="Times New Roman" w:eastAsia="Calibri" w:hAnsi="Times New Roman" w:cs="Times New Roman"/>
          <w:sz w:val="28"/>
          <w:szCs w:val="28"/>
        </w:rPr>
      </w:pPr>
      <w:r w:rsidRPr="006A7E9D">
        <w:rPr>
          <w:rFonts w:ascii="Times New Roman" w:eastAsia="Calibri" w:hAnsi="Times New Roman" w:cs="Times New Roman"/>
          <w:sz w:val="28"/>
          <w:szCs w:val="28"/>
        </w:rPr>
        <w:t xml:space="preserve">В соответствии с п. 1 ст. 106 ТК ЕАЭС в декларации на товары подлежат указанию сведения, в том числе о получателе и покупателе товаров; о товарах: наименование, описание, необходимое для исчисления и взимания таможенных платежей, специальных, антидемпинговых, компенсационных пошлин и иных платежей, взимание которых возложено на таможенные органы; </w:t>
      </w:r>
      <w:proofErr w:type="gramStart"/>
      <w:r w:rsidRPr="006A7E9D">
        <w:rPr>
          <w:rFonts w:ascii="Times New Roman" w:eastAsia="Calibri" w:hAnsi="Times New Roman" w:cs="Times New Roman"/>
          <w:sz w:val="28"/>
          <w:szCs w:val="28"/>
        </w:rPr>
        <w:t>об исчислении таможенных платежей, специальных, антидемпинговых, компенсационных пошлин: ставки таможенных пошлин, налогов, таможенных сборов, специальных, антидемпинговых, компенсационных пошлин; льготы по уплате таможенных платежей; тарифные преференции; суммы исчисленных таможенных пошлин, налогов, таможенных сборов, специальных, антидемпинговых, компенсационных пошлин; о соблюдении условий помещения товаров под таможенную процедуру; о документах, подтверждающих сведения, заявленные в декларации на товары, указанных в ст. 108 ТК ЕАЭС;</w:t>
      </w:r>
      <w:proofErr w:type="gramEnd"/>
      <w:r w:rsidRPr="006A7E9D">
        <w:rPr>
          <w:rFonts w:ascii="Times New Roman" w:eastAsia="Calibri" w:hAnsi="Times New Roman" w:cs="Times New Roman"/>
          <w:sz w:val="28"/>
          <w:szCs w:val="28"/>
        </w:rPr>
        <w:t xml:space="preserve"> о документах, подтверждающих соблюдение законодательства государств-членов, </w:t>
      </w:r>
      <w:proofErr w:type="gramStart"/>
      <w:r w:rsidRPr="006A7E9D">
        <w:rPr>
          <w:rFonts w:ascii="Times New Roman" w:eastAsia="Calibri" w:hAnsi="Times New Roman" w:cs="Times New Roman"/>
          <w:sz w:val="28"/>
          <w:szCs w:val="28"/>
        </w:rPr>
        <w:t>контроль</w:t>
      </w:r>
      <w:proofErr w:type="gramEnd"/>
      <w:r w:rsidRPr="006A7E9D">
        <w:rPr>
          <w:rFonts w:ascii="Times New Roman" w:eastAsia="Calibri" w:hAnsi="Times New Roman" w:cs="Times New Roman"/>
          <w:sz w:val="28"/>
          <w:szCs w:val="28"/>
        </w:rPr>
        <w:t xml:space="preserve"> за соблюдением которого возложен на таможенные органы.</w:t>
      </w:r>
    </w:p>
    <w:p w:rsidR="006A7E9D" w:rsidRPr="006A7E9D" w:rsidRDefault="006A7E9D" w:rsidP="006A7E9D">
      <w:pPr>
        <w:adjustRightInd w:val="0"/>
        <w:spacing w:after="0" w:line="240" w:lineRule="auto"/>
        <w:ind w:firstLine="426"/>
        <w:jc w:val="both"/>
        <w:rPr>
          <w:rFonts w:ascii="Times New Roman" w:eastAsia="Calibri" w:hAnsi="Times New Roman" w:cs="Times New Roman"/>
          <w:sz w:val="28"/>
          <w:szCs w:val="28"/>
        </w:rPr>
      </w:pPr>
      <w:r w:rsidRPr="006A7E9D">
        <w:rPr>
          <w:rFonts w:ascii="Times New Roman" w:eastAsia="Calibri" w:hAnsi="Times New Roman" w:cs="Times New Roman"/>
          <w:sz w:val="28"/>
          <w:szCs w:val="28"/>
        </w:rPr>
        <w:t>В соответствии с частью первой статьи 56 ТК ЕАЭС обязанность по уплате ввозных таможенных пошлин, налогов при незаконном перемещении товаров через таможенную границу Союза возникает при ввозе товаров на таможенную территорию Союза.</w:t>
      </w:r>
    </w:p>
    <w:p w:rsidR="006A7E9D" w:rsidRPr="006A7E9D" w:rsidRDefault="006A7E9D" w:rsidP="006A7E9D">
      <w:pPr>
        <w:adjustRightInd w:val="0"/>
        <w:spacing w:after="0" w:line="240" w:lineRule="auto"/>
        <w:ind w:firstLine="426"/>
        <w:jc w:val="both"/>
        <w:rPr>
          <w:rFonts w:ascii="Times New Roman" w:eastAsia="Calibri" w:hAnsi="Times New Roman" w:cs="Times New Roman"/>
          <w:sz w:val="28"/>
          <w:szCs w:val="28"/>
        </w:rPr>
      </w:pPr>
      <w:r w:rsidRPr="006A7E9D">
        <w:rPr>
          <w:rFonts w:ascii="Times New Roman" w:eastAsia="Calibri" w:hAnsi="Times New Roman" w:cs="Times New Roman"/>
          <w:sz w:val="28"/>
          <w:szCs w:val="28"/>
        </w:rPr>
        <w:t xml:space="preserve">Согласно п. 2 ст. 56 ТК ЕАЭС, обязанность по уплате таможенных пошлин, налогов при незаконном перемещении товаров через таможенную границу Союза возникает у лиц, незаконно перемещающих товары. </w:t>
      </w:r>
    </w:p>
    <w:p w:rsidR="006A7E9D" w:rsidRPr="006A7E9D" w:rsidRDefault="006A7E9D" w:rsidP="006A7E9D">
      <w:pPr>
        <w:adjustRightInd w:val="0"/>
        <w:spacing w:after="0" w:line="240" w:lineRule="auto"/>
        <w:ind w:firstLine="426"/>
        <w:jc w:val="both"/>
        <w:rPr>
          <w:rFonts w:ascii="Times New Roman" w:eastAsia="Calibri" w:hAnsi="Times New Roman" w:cs="Times New Roman"/>
          <w:sz w:val="28"/>
          <w:szCs w:val="28"/>
        </w:rPr>
      </w:pPr>
      <w:proofErr w:type="gramStart"/>
      <w:r w:rsidRPr="006A7E9D">
        <w:rPr>
          <w:rFonts w:ascii="Times New Roman" w:eastAsia="Calibri" w:hAnsi="Times New Roman" w:cs="Times New Roman"/>
          <w:sz w:val="28"/>
          <w:szCs w:val="28"/>
        </w:rPr>
        <w:t xml:space="preserve">В соответствии с ТК ЕАЭС под ввозом товаров на таможенную территорию Союза понимается совершение действий, которые связаны с </w:t>
      </w:r>
      <w:r w:rsidRPr="006A7E9D">
        <w:rPr>
          <w:rFonts w:ascii="Times New Roman" w:eastAsia="Calibri" w:hAnsi="Times New Roman" w:cs="Times New Roman"/>
          <w:sz w:val="28"/>
          <w:szCs w:val="28"/>
        </w:rPr>
        <w:lastRenderedPageBreak/>
        <w:t>пересечением таможенной границы Союза и в результате которых товары прибыли на таможенную территорию Союза любым способом, включая пересылку в международных почтовых отправлениях, использование трубопроводного транспорта и линий электропередачи, до выпуска таких товаров таможенными органами.</w:t>
      </w:r>
      <w:proofErr w:type="gramEnd"/>
    </w:p>
    <w:p w:rsidR="006A7E9D" w:rsidRPr="006A7E9D" w:rsidRDefault="006A7E9D" w:rsidP="006A7E9D">
      <w:pPr>
        <w:adjustRightInd w:val="0"/>
        <w:spacing w:after="0" w:line="240" w:lineRule="auto"/>
        <w:ind w:firstLine="426"/>
        <w:jc w:val="both"/>
        <w:rPr>
          <w:rFonts w:ascii="Times New Roman" w:eastAsia="Calibri" w:hAnsi="Times New Roman" w:cs="Times New Roman"/>
          <w:sz w:val="28"/>
          <w:szCs w:val="28"/>
        </w:rPr>
      </w:pPr>
      <w:proofErr w:type="gramStart"/>
      <w:r w:rsidRPr="006A7E9D">
        <w:rPr>
          <w:rFonts w:ascii="Times New Roman" w:eastAsia="Calibri" w:hAnsi="Times New Roman" w:cs="Times New Roman"/>
          <w:sz w:val="28"/>
          <w:szCs w:val="28"/>
        </w:rPr>
        <w:t xml:space="preserve">В соответствии с ТК ЕАЭС под незаконным перемещением товаров через таможенную границу следует понимать перемещение товаров через таможенную границу Союза вне мест, через которые должно или может осуществляться перемещение товаров через таможенную границу Союза, или вне времени работы таможенных органов, находящихся в этих местах, либо с сокрытием от таможенного контроля, либо с недостоверным таможенным декларированием или </w:t>
      </w:r>
      <w:proofErr w:type="spellStart"/>
      <w:r w:rsidRPr="006A7E9D">
        <w:rPr>
          <w:rFonts w:ascii="Times New Roman" w:eastAsia="Calibri" w:hAnsi="Times New Roman" w:cs="Times New Roman"/>
          <w:sz w:val="28"/>
          <w:szCs w:val="28"/>
        </w:rPr>
        <w:t>недекларированием</w:t>
      </w:r>
      <w:proofErr w:type="spellEnd"/>
      <w:r w:rsidRPr="006A7E9D">
        <w:rPr>
          <w:rFonts w:ascii="Times New Roman" w:eastAsia="Calibri" w:hAnsi="Times New Roman" w:cs="Times New Roman"/>
          <w:sz w:val="28"/>
          <w:szCs w:val="28"/>
        </w:rPr>
        <w:t xml:space="preserve"> товаров, либо с</w:t>
      </w:r>
      <w:proofErr w:type="gramEnd"/>
      <w:r w:rsidRPr="006A7E9D">
        <w:rPr>
          <w:rFonts w:ascii="Times New Roman" w:eastAsia="Calibri" w:hAnsi="Times New Roman" w:cs="Times New Roman"/>
          <w:sz w:val="28"/>
          <w:szCs w:val="28"/>
        </w:rPr>
        <w:t xml:space="preserve"> использованием документов, содержащих недостоверные сведения о товарах, и (или) с использованием поддельных либо относящихся к другим товарам средств идентификации.</w:t>
      </w:r>
    </w:p>
    <w:p w:rsidR="006A7E9D" w:rsidRPr="006A7E9D" w:rsidRDefault="006A7E9D" w:rsidP="006A7E9D">
      <w:pPr>
        <w:adjustRightInd w:val="0"/>
        <w:spacing w:after="0" w:line="240" w:lineRule="auto"/>
        <w:ind w:firstLine="426"/>
        <w:jc w:val="both"/>
        <w:rPr>
          <w:rFonts w:ascii="Times New Roman" w:eastAsia="Calibri" w:hAnsi="Times New Roman" w:cs="Times New Roman"/>
          <w:sz w:val="28"/>
          <w:szCs w:val="28"/>
        </w:rPr>
      </w:pPr>
      <w:proofErr w:type="gramStart"/>
      <w:r w:rsidRPr="006A7E9D">
        <w:rPr>
          <w:rFonts w:ascii="Times New Roman" w:eastAsia="Calibri" w:hAnsi="Times New Roman" w:cs="Times New Roman"/>
          <w:sz w:val="28"/>
          <w:szCs w:val="28"/>
        </w:rPr>
        <w:t>Так Якушев С.А., реализуя свой преступный умысел, выполнил все действия, которые достаточны для достижения преступного результата, а именно внес недостоверные сведения о товаре в ДТ №10228010/060324/5053737, для применения к декларируемому товару преференции по освобождению от уплаты НДС, но последний не наступил по не зависящем от него обстоятельствам.</w:t>
      </w:r>
      <w:proofErr w:type="gramEnd"/>
      <w:r w:rsidRPr="006A7E9D">
        <w:rPr>
          <w:rFonts w:ascii="Times New Roman" w:eastAsia="Calibri" w:hAnsi="Times New Roman" w:cs="Times New Roman"/>
          <w:sz w:val="28"/>
          <w:szCs w:val="28"/>
        </w:rPr>
        <w:t xml:space="preserve"> Таким образом, Якушев С.А. совершил покушение на уклонение от уплаты таможенных платежей, взимаемых с организации, в сумме 3 382 096,20 руб., что согласно примечанию к ст. 194 УК РФ, является крупным размером. </w:t>
      </w:r>
    </w:p>
    <w:p w:rsidR="006A7E9D" w:rsidRPr="006A7E9D" w:rsidRDefault="006A7E9D" w:rsidP="006A7E9D">
      <w:pPr>
        <w:spacing w:after="0" w:line="240" w:lineRule="auto"/>
        <w:ind w:firstLine="426"/>
        <w:jc w:val="both"/>
        <w:rPr>
          <w:rFonts w:ascii="Times New Roman" w:eastAsia="Calibri" w:hAnsi="Times New Roman" w:cs="Times New Roman"/>
          <w:sz w:val="28"/>
          <w:szCs w:val="28"/>
        </w:rPr>
      </w:pPr>
      <w:r w:rsidRPr="006A7E9D">
        <w:rPr>
          <w:rFonts w:ascii="Times New Roman" w:eastAsia="Calibri" w:hAnsi="Times New Roman" w:cs="Times New Roman"/>
          <w:sz w:val="28"/>
          <w:szCs w:val="28"/>
        </w:rPr>
        <w:t xml:space="preserve">Подсудимым и его защитником в ходе судебного заседания заявлено ходатайство о прекращении уголовного дела и назначении подсудимому меры уголовно-правового характера в виде судебного штрафа. </w:t>
      </w:r>
      <w:proofErr w:type="gramStart"/>
      <w:r w:rsidRPr="006A7E9D">
        <w:rPr>
          <w:rFonts w:ascii="Times New Roman" w:eastAsia="Calibri" w:hAnsi="Times New Roman" w:cs="Times New Roman"/>
          <w:sz w:val="28"/>
          <w:szCs w:val="28"/>
        </w:rPr>
        <w:t xml:space="preserve">В обоснование ходатайств сторона защиты указывает, что Якушев С.А. впервые обвиняется в совершении преступления, отнесенного к категории небольшой тяжести, ущерб, причиненный преступлением, возмещен в полном объеме, а также он осуществил пожертвование в БФ «Помощь» в размере 50000 руб. При этом Якушев С.А. согласен на прекращение уголовного дела по данному основанию. </w:t>
      </w:r>
      <w:proofErr w:type="gramEnd"/>
    </w:p>
    <w:p w:rsidR="006A7E9D" w:rsidRPr="006A7E9D" w:rsidRDefault="006A7E9D" w:rsidP="006A7E9D">
      <w:pPr>
        <w:spacing w:after="0" w:line="240" w:lineRule="auto"/>
        <w:ind w:firstLine="426"/>
        <w:jc w:val="both"/>
        <w:rPr>
          <w:rFonts w:ascii="Times New Roman" w:eastAsia="Times New Roman" w:hAnsi="Times New Roman" w:cs="Times New Roman"/>
          <w:sz w:val="28"/>
          <w:szCs w:val="28"/>
          <w:lang w:eastAsia="ru-RU"/>
        </w:rPr>
      </w:pPr>
      <w:r w:rsidRPr="006A7E9D">
        <w:rPr>
          <w:rFonts w:ascii="Times New Roman" w:eastAsia="Times New Roman" w:hAnsi="Times New Roman" w:cs="Times New Roman"/>
          <w:sz w:val="28"/>
          <w:szCs w:val="28"/>
          <w:lang w:eastAsia="ru-RU"/>
        </w:rPr>
        <w:t>Государственный обвинитель не возражал против прекращения уголовного дела в отношении Якушева С.А. и назначении ему меры уголовно-правового характера в виде судебного штрафа.</w:t>
      </w:r>
    </w:p>
    <w:p w:rsidR="006A7E9D" w:rsidRPr="006A7E9D" w:rsidRDefault="006A7E9D" w:rsidP="006A7E9D">
      <w:pPr>
        <w:spacing w:after="0" w:line="240" w:lineRule="auto"/>
        <w:ind w:firstLine="426"/>
        <w:jc w:val="both"/>
        <w:rPr>
          <w:rFonts w:ascii="Times New Roman" w:eastAsia="Times New Roman" w:hAnsi="Times New Roman" w:cs="Times New Roman"/>
          <w:sz w:val="28"/>
          <w:szCs w:val="28"/>
          <w:lang w:eastAsia="ru-RU"/>
        </w:rPr>
      </w:pPr>
      <w:r w:rsidRPr="006A7E9D">
        <w:rPr>
          <w:rFonts w:ascii="Times New Roman" w:eastAsia="Times New Roman" w:hAnsi="Times New Roman" w:cs="Times New Roman"/>
          <w:sz w:val="28"/>
          <w:szCs w:val="28"/>
          <w:lang w:eastAsia="ru-RU"/>
        </w:rPr>
        <w:t>Выслушав мнение участников судебного разбирательства, суд приходит к следующему.</w:t>
      </w:r>
    </w:p>
    <w:p w:rsidR="006A7E9D" w:rsidRPr="006A7E9D" w:rsidRDefault="006A7E9D" w:rsidP="006A7E9D">
      <w:pPr>
        <w:autoSpaceDE w:val="0"/>
        <w:autoSpaceDN w:val="0"/>
        <w:adjustRightInd w:val="0"/>
        <w:spacing w:after="0" w:line="240" w:lineRule="auto"/>
        <w:ind w:firstLine="426"/>
        <w:jc w:val="both"/>
        <w:rPr>
          <w:rFonts w:ascii="Times New Roman" w:eastAsia="Calibri" w:hAnsi="Times New Roman" w:cs="Times New Roman"/>
          <w:sz w:val="28"/>
          <w:szCs w:val="28"/>
        </w:rPr>
      </w:pPr>
      <w:proofErr w:type="gramStart"/>
      <w:r w:rsidRPr="006A7E9D">
        <w:rPr>
          <w:rFonts w:ascii="Times New Roman" w:eastAsia="Calibri" w:hAnsi="Times New Roman" w:cs="Times New Roman"/>
          <w:sz w:val="28"/>
          <w:szCs w:val="28"/>
        </w:rPr>
        <w:t>Судом установлено, что предъявленное Якушеву С.А. обвинение в совершении преступления, предусмотренного ч. 3 ст. 30 ч. 1 ст. 194 УК РФ, подтверждается доказательствами, собранными по уголовному делу, и в материалах уголовного дела содержатся достаточные сведения, позволяющие принять итоговое решение о прекращении уголовного дела и назначении подсудимому меры уголовно-правового характера в виде судебного штрафа.</w:t>
      </w:r>
      <w:proofErr w:type="gramEnd"/>
    </w:p>
    <w:p w:rsidR="006A7E9D" w:rsidRPr="006A7E9D" w:rsidRDefault="006A7E9D" w:rsidP="006A7E9D">
      <w:pPr>
        <w:spacing w:after="0" w:line="240" w:lineRule="auto"/>
        <w:ind w:firstLine="426"/>
        <w:jc w:val="both"/>
        <w:rPr>
          <w:rFonts w:ascii="Times New Roman" w:eastAsia="Times New Roman" w:hAnsi="Times New Roman" w:cs="Times New Roman"/>
          <w:sz w:val="28"/>
          <w:szCs w:val="28"/>
          <w:lang w:eastAsia="ru-RU"/>
        </w:rPr>
      </w:pPr>
      <w:r w:rsidRPr="006A7E9D">
        <w:rPr>
          <w:rFonts w:ascii="Times New Roman" w:eastAsia="Times New Roman" w:hAnsi="Times New Roman" w:cs="Times New Roman"/>
          <w:sz w:val="28"/>
          <w:szCs w:val="28"/>
          <w:lang w:eastAsia="ru-RU"/>
        </w:rPr>
        <w:lastRenderedPageBreak/>
        <w:t>В соответствии со ст. 76.2 УК РФ лицо, впервые совершившее преступление небольшой или средней тяжести, может быть освобождено судом от уголовной ответственности с назначением судебного штрафа в случае, если оно возместило ущерб или иным образом загладило причиненный преступлением вред.</w:t>
      </w:r>
    </w:p>
    <w:p w:rsidR="006A7E9D" w:rsidRPr="006A7E9D" w:rsidRDefault="006A7E9D" w:rsidP="006A7E9D">
      <w:pPr>
        <w:spacing w:after="0" w:line="240" w:lineRule="auto"/>
        <w:ind w:firstLine="426"/>
        <w:jc w:val="both"/>
        <w:rPr>
          <w:rFonts w:ascii="Times New Roman" w:eastAsia="Times New Roman" w:hAnsi="Times New Roman" w:cs="Times New Roman"/>
          <w:sz w:val="28"/>
          <w:szCs w:val="28"/>
          <w:lang w:eastAsia="ru-RU"/>
        </w:rPr>
      </w:pPr>
      <w:r w:rsidRPr="006A7E9D">
        <w:rPr>
          <w:rFonts w:ascii="Times New Roman" w:eastAsia="Times New Roman" w:hAnsi="Times New Roman" w:cs="Times New Roman"/>
          <w:sz w:val="28"/>
          <w:szCs w:val="28"/>
          <w:lang w:eastAsia="ru-RU"/>
        </w:rPr>
        <w:t>По смыслу закона, прекращение уголовного дела по основаниям, предусмотренным ст. 76.2 УК РФ, без участия в уголовном деле потерпевшего или при отсутствии наступившего вреда, возможно при условии, если после совершения преступления обвиняемый принял активные меры, направленные на восстановление нарушенных в результате преступления законных интересов личности, общества и государства.</w:t>
      </w:r>
    </w:p>
    <w:p w:rsidR="006A7E9D" w:rsidRPr="006A7E9D" w:rsidRDefault="006A7E9D" w:rsidP="006A7E9D">
      <w:pPr>
        <w:autoSpaceDE w:val="0"/>
        <w:autoSpaceDN w:val="0"/>
        <w:adjustRightInd w:val="0"/>
        <w:spacing w:after="0" w:line="240" w:lineRule="auto"/>
        <w:ind w:firstLine="426"/>
        <w:jc w:val="both"/>
        <w:rPr>
          <w:rFonts w:ascii="Times New Roman" w:eastAsia="Calibri" w:hAnsi="Times New Roman" w:cs="Times New Roman"/>
          <w:sz w:val="28"/>
          <w:szCs w:val="28"/>
        </w:rPr>
      </w:pPr>
      <w:r w:rsidRPr="006A7E9D">
        <w:rPr>
          <w:rFonts w:ascii="Times New Roman" w:eastAsia="Calibri" w:hAnsi="Times New Roman" w:cs="Times New Roman"/>
          <w:sz w:val="28"/>
          <w:szCs w:val="28"/>
        </w:rPr>
        <w:t>Как следует из материалов уголовного дела, органами предварительного расследования Якушев С.А. обвиняется в совершении преступления, предусмотренного ч. 3 ст. 30 ч. 1 ст. 194 УК РФ, отнесенного уголовным законом к категории небольшой тяжести.</w:t>
      </w:r>
    </w:p>
    <w:p w:rsidR="006A7E9D" w:rsidRPr="006A7E9D" w:rsidRDefault="006A7E9D" w:rsidP="006A7E9D">
      <w:pPr>
        <w:autoSpaceDE w:val="0"/>
        <w:autoSpaceDN w:val="0"/>
        <w:adjustRightInd w:val="0"/>
        <w:spacing w:after="0" w:line="240" w:lineRule="auto"/>
        <w:ind w:firstLine="426"/>
        <w:jc w:val="both"/>
        <w:rPr>
          <w:rFonts w:ascii="Times New Roman" w:eastAsia="Calibri" w:hAnsi="Times New Roman" w:cs="Times New Roman"/>
          <w:sz w:val="28"/>
          <w:szCs w:val="28"/>
        </w:rPr>
      </w:pPr>
      <w:r w:rsidRPr="006A7E9D">
        <w:rPr>
          <w:rFonts w:ascii="Times New Roman" w:eastAsia="Calibri" w:hAnsi="Times New Roman" w:cs="Times New Roman"/>
          <w:sz w:val="28"/>
          <w:szCs w:val="28"/>
        </w:rPr>
        <w:t>Якушев С.А. ранее не судим, полностью признал свою вину, негативные последствия, причиненные преступлением охраняемым уголовным законом общественным интересам, компенсированы путем осуществления пожертвования в благотворительный фонд.</w:t>
      </w:r>
    </w:p>
    <w:p w:rsidR="006A7E9D" w:rsidRPr="006A7E9D" w:rsidRDefault="006A7E9D" w:rsidP="006A7E9D">
      <w:pPr>
        <w:autoSpaceDE w:val="0"/>
        <w:autoSpaceDN w:val="0"/>
        <w:adjustRightInd w:val="0"/>
        <w:spacing w:after="0" w:line="240" w:lineRule="auto"/>
        <w:ind w:firstLine="426"/>
        <w:jc w:val="both"/>
        <w:rPr>
          <w:rFonts w:ascii="Times New Roman" w:eastAsia="Calibri" w:hAnsi="Times New Roman" w:cs="Times New Roman"/>
          <w:sz w:val="28"/>
          <w:szCs w:val="28"/>
        </w:rPr>
      </w:pPr>
      <w:r w:rsidRPr="006A7E9D">
        <w:rPr>
          <w:rFonts w:ascii="Times New Roman" w:eastAsia="Calibri" w:hAnsi="Times New Roman" w:cs="Times New Roman"/>
          <w:sz w:val="28"/>
          <w:szCs w:val="28"/>
        </w:rPr>
        <w:t xml:space="preserve">Данные обстоятельства свидетельствуют о снижении степени общественной опасности преступления, в </w:t>
      </w:r>
      <w:proofErr w:type="gramStart"/>
      <w:r w:rsidRPr="006A7E9D">
        <w:rPr>
          <w:rFonts w:ascii="Times New Roman" w:eastAsia="Calibri" w:hAnsi="Times New Roman" w:cs="Times New Roman"/>
          <w:sz w:val="28"/>
          <w:szCs w:val="28"/>
        </w:rPr>
        <w:t>связи</w:t>
      </w:r>
      <w:proofErr w:type="gramEnd"/>
      <w:r w:rsidRPr="006A7E9D">
        <w:rPr>
          <w:rFonts w:ascii="Times New Roman" w:eastAsia="Calibri" w:hAnsi="Times New Roman" w:cs="Times New Roman"/>
          <w:sz w:val="28"/>
          <w:szCs w:val="28"/>
        </w:rPr>
        <w:t xml:space="preserve"> с чем суд полагает необходимым ходатайство стороны защиты удовлетворить и прекратить уголовное дело в отношении Якушева С.А., применив к нему меру уголовно-правового характера в виде судебного штрафа.</w:t>
      </w:r>
    </w:p>
    <w:p w:rsidR="006A7E9D" w:rsidRPr="006A7E9D" w:rsidRDefault="006A7E9D" w:rsidP="006A7E9D">
      <w:pPr>
        <w:autoSpaceDE w:val="0"/>
        <w:autoSpaceDN w:val="0"/>
        <w:adjustRightInd w:val="0"/>
        <w:spacing w:after="0" w:line="240" w:lineRule="auto"/>
        <w:ind w:firstLine="426"/>
        <w:jc w:val="both"/>
        <w:rPr>
          <w:rFonts w:ascii="Times New Roman" w:eastAsia="Calibri" w:hAnsi="Times New Roman" w:cs="Times New Roman"/>
          <w:sz w:val="28"/>
          <w:szCs w:val="28"/>
        </w:rPr>
      </w:pPr>
      <w:r w:rsidRPr="006A7E9D">
        <w:rPr>
          <w:rFonts w:ascii="Times New Roman" w:eastAsia="Calibri" w:hAnsi="Times New Roman" w:cs="Times New Roman"/>
          <w:sz w:val="28"/>
          <w:szCs w:val="28"/>
        </w:rPr>
        <w:t>Определяя размер судебного штрафа, суд учитывает сведения о тяжести инкриминируемого подсудимому деяния, имущественное положение подсудимого, то, что он является иностранным гражданином, со слов работает, зарегистрирован по месту пребывания и имеет место жительства в Ленинградской области, на иждивении лиц не имеет.</w:t>
      </w:r>
    </w:p>
    <w:p w:rsidR="006A7E9D" w:rsidRPr="006A7E9D" w:rsidRDefault="006A7E9D" w:rsidP="006A7E9D">
      <w:pPr>
        <w:spacing w:after="0" w:line="240" w:lineRule="auto"/>
        <w:ind w:firstLine="567"/>
        <w:jc w:val="both"/>
        <w:rPr>
          <w:rFonts w:ascii="Times New Roman" w:eastAsia="Arial" w:hAnsi="Times New Roman" w:cs="Times New Roman"/>
          <w:sz w:val="28"/>
          <w:szCs w:val="28"/>
        </w:rPr>
      </w:pPr>
      <w:r w:rsidRPr="006A7E9D">
        <w:rPr>
          <w:rFonts w:ascii="Times New Roman" w:eastAsia="Arial" w:hAnsi="Times New Roman" w:cs="Times New Roman"/>
          <w:sz w:val="28"/>
          <w:szCs w:val="28"/>
        </w:rPr>
        <w:t>Судьбу вещественных доказательств суд разрешает в соответствии с требованиями ст. 81 УПК РФ: документы, банковское дело и выписки о движении денежных средств ООО «Профиль М», изъятые в АО «БАНК ИНТЕЗА»; документы, копия комплекта ДТ № 10228010/060324/5053737, изъятые в ОДО Северо-Западного таможенного поста (ЦЭД) Северо-Западной электронной таможни, хранящиеся в материалах уголовного дела, - хранить при уголовном деле весь срок его хранения.</w:t>
      </w:r>
    </w:p>
    <w:p w:rsidR="006A7E9D" w:rsidRPr="006A7E9D" w:rsidRDefault="006A7E9D" w:rsidP="006A7E9D">
      <w:pPr>
        <w:shd w:val="clear" w:color="auto" w:fill="FFFFFF"/>
        <w:spacing w:after="0" w:line="240" w:lineRule="auto"/>
        <w:ind w:firstLine="426"/>
        <w:jc w:val="both"/>
        <w:rPr>
          <w:rFonts w:ascii="Times New Roman" w:eastAsia="Calibri" w:hAnsi="Times New Roman" w:cs="Times New Roman"/>
          <w:sz w:val="28"/>
          <w:szCs w:val="28"/>
        </w:rPr>
      </w:pPr>
      <w:r w:rsidRPr="006A7E9D">
        <w:rPr>
          <w:rFonts w:ascii="Times New Roman" w:eastAsia="Calibri" w:hAnsi="Times New Roman" w:cs="Times New Roman"/>
          <w:sz w:val="28"/>
          <w:szCs w:val="28"/>
        </w:rPr>
        <w:t xml:space="preserve">На основании изложенного и руководствуясь ст. 76.2 УК РФ, </w:t>
      </w:r>
      <w:proofErr w:type="spellStart"/>
      <w:r w:rsidRPr="006A7E9D">
        <w:rPr>
          <w:rFonts w:ascii="Times New Roman" w:eastAsia="Calibri" w:hAnsi="Times New Roman" w:cs="Times New Roman"/>
          <w:sz w:val="28"/>
          <w:szCs w:val="28"/>
        </w:rPr>
        <w:t>ст.ст</w:t>
      </w:r>
      <w:proofErr w:type="spellEnd"/>
      <w:r w:rsidRPr="006A7E9D">
        <w:rPr>
          <w:rFonts w:ascii="Times New Roman" w:eastAsia="Calibri" w:hAnsi="Times New Roman" w:cs="Times New Roman"/>
          <w:sz w:val="28"/>
          <w:szCs w:val="28"/>
        </w:rPr>
        <w:t>. 25.1, 446.1, 446.3 УПК РФ, суд</w:t>
      </w:r>
    </w:p>
    <w:p w:rsidR="006A7E9D" w:rsidRPr="006A7E9D" w:rsidRDefault="006A7E9D" w:rsidP="006A7E9D">
      <w:pPr>
        <w:spacing w:after="0" w:line="240" w:lineRule="auto"/>
        <w:ind w:firstLine="426"/>
        <w:jc w:val="both"/>
        <w:rPr>
          <w:rFonts w:ascii="Times New Roman" w:eastAsia="Times New Roman" w:hAnsi="Times New Roman" w:cs="Times New Roman"/>
          <w:sz w:val="16"/>
          <w:szCs w:val="16"/>
          <w:lang w:eastAsia="ru-RU"/>
        </w:rPr>
      </w:pPr>
    </w:p>
    <w:p w:rsidR="006A7E9D" w:rsidRPr="006A7E9D" w:rsidRDefault="006A7E9D" w:rsidP="006A7E9D">
      <w:pPr>
        <w:spacing w:after="0" w:line="240" w:lineRule="auto"/>
        <w:ind w:firstLine="426"/>
        <w:jc w:val="center"/>
        <w:rPr>
          <w:rFonts w:ascii="Times New Roman" w:eastAsia="Times New Roman" w:hAnsi="Times New Roman" w:cs="Times New Roman"/>
          <w:bCs/>
          <w:sz w:val="28"/>
          <w:szCs w:val="28"/>
          <w:lang w:eastAsia="ru-RU"/>
        </w:rPr>
      </w:pPr>
      <w:proofErr w:type="gramStart"/>
      <w:r w:rsidRPr="006A7E9D">
        <w:rPr>
          <w:rFonts w:ascii="Times New Roman" w:eastAsia="Times New Roman" w:hAnsi="Times New Roman" w:cs="Times New Roman"/>
          <w:bCs/>
          <w:sz w:val="28"/>
          <w:szCs w:val="28"/>
          <w:lang w:eastAsia="ru-RU"/>
        </w:rPr>
        <w:t>П</w:t>
      </w:r>
      <w:proofErr w:type="gramEnd"/>
      <w:r w:rsidRPr="006A7E9D">
        <w:rPr>
          <w:rFonts w:ascii="Times New Roman" w:eastAsia="Times New Roman" w:hAnsi="Times New Roman" w:cs="Times New Roman"/>
          <w:bCs/>
          <w:sz w:val="28"/>
          <w:szCs w:val="28"/>
          <w:lang w:eastAsia="ru-RU"/>
        </w:rPr>
        <w:t xml:space="preserve"> О С Т А Н О В И Л:</w:t>
      </w:r>
    </w:p>
    <w:p w:rsidR="006A7E9D" w:rsidRPr="006A7E9D" w:rsidRDefault="006A7E9D" w:rsidP="006A7E9D">
      <w:pPr>
        <w:spacing w:after="0" w:line="240" w:lineRule="auto"/>
        <w:ind w:firstLine="426"/>
        <w:jc w:val="both"/>
        <w:rPr>
          <w:rFonts w:ascii="Times New Roman" w:eastAsia="Times New Roman" w:hAnsi="Times New Roman" w:cs="Times New Roman"/>
          <w:bCs/>
          <w:sz w:val="16"/>
          <w:szCs w:val="16"/>
          <w:lang w:eastAsia="ru-RU"/>
        </w:rPr>
      </w:pPr>
    </w:p>
    <w:p w:rsidR="006A7E9D" w:rsidRPr="006A7E9D" w:rsidRDefault="006A7E9D" w:rsidP="006A7E9D">
      <w:pPr>
        <w:spacing w:after="0" w:line="240" w:lineRule="auto"/>
        <w:ind w:firstLine="426"/>
        <w:jc w:val="both"/>
        <w:rPr>
          <w:rFonts w:ascii="Times New Roman" w:eastAsia="Calibri" w:hAnsi="Times New Roman" w:cs="Times New Roman"/>
          <w:sz w:val="28"/>
          <w:szCs w:val="28"/>
        </w:rPr>
      </w:pPr>
      <w:r w:rsidRPr="006A7E9D">
        <w:rPr>
          <w:rFonts w:ascii="Times New Roman" w:eastAsia="Calibri" w:hAnsi="Times New Roman" w:cs="Times New Roman"/>
          <w:sz w:val="28"/>
          <w:szCs w:val="28"/>
        </w:rPr>
        <w:t>Ходатайство подсудимого Якушева Сергея Александровича и его защитника о прекращении уголовного дела с назначением меры уголовно-правового характера в виде судебного штрафа - удовлетворить.</w:t>
      </w:r>
    </w:p>
    <w:p w:rsidR="006A7E9D" w:rsidRPr="006A7E9D" w:rsidRDefault="006A7E9D" w:rsidP="006A7E9D">
      <w:pPr>
        <w:spacing w:after="0" w:line="240" w:lineRule="auto"/>
        <w:ind w:firstLine="426"/>
        <w:jc w:val="both"/>
        <w:rPr>
          <w:rFonts w:ascii="Times New Roman" w:eastAsia="Calibri" w:hAnsi="Times New Roman" w:cs="Times New Roman"/>
          <w:sz w:val="28"/>
          <w:szCs w:val="28"/>
        </w:rPr>
      </w:pPr>
      <w:r w:rsidRPr="006A7E9D">
        <w:rPr>
          <w:rFonts w:ascii="Times New Roman" w:eastAsia="Calibri" w:hAnsi="Times New Roman" w:cs="Times New Roman"/>
          <w:sz w:val="28"/>
          <w:szCs w:val="28"/>
        </w:rPr>
        <w:lastRenderedPageBreak/>
        <w:t>Уголовное дело в отношении Якушева Сергея Александровича, обвиняемого в совершении преступления, предусмотренного ч. 3 ст. 30 ч. 1 ст. 194 УК РФ, - прекратить.</w:t>
      </w:r>
    </w:p>
    <w:p w:rsidR="006A7E9D" w:rsidRPr="006A7E9D" w:rsidRDefault="006A7E9D" w:rsidP="006A7E9D">
      <w:pPr>
        <w:spacing w:after="0" w:line="240" w:lineRule="auto"/>
        <w:ind w:firstLine="426"/>
        <w:jc w:val="both"/>
        <w:rPr>
          <w:rFonts w:ascii="Times New Roman" w:eastAsia="Calibri" w:hAnsi="Times New Roman" w:cs="Times New Roman"/>
          <w:sz w:val="28"/>
          <w:szCs w:val="28"/>
        </w:rPr>
      </w:pPr>
      <w:r w:rsidRPr="006A7E9D">
        <w:rPr>
          <w:rFonts w:ascii="Times New Roman" w:eastAsia="Calibri" w:hAnsi="Times New Roman" w:cs="Times New Roman"/>
          <w:sz w:val="28"/>
          <w:szCs w:val="28"/>
        </w:rPr>
        <w:t>Применить в отношении Якушева Сергея Александровича меру уголовно-правового характера в виде судебного штрафа в размере 100 000 (ста тысяч) рублей.</w:t>
      </w:r>
    </w:p>
    <w:p w:rsidR="006A7E9D" w:rsidRPr="006A7E9D" w:rsidRDefault="006A7E9D" w:rsidP="006A7E9D">
      <w:pPr>
        <w:spacing w:after="0" w:line="240" w:lineRule="auto"/>
        <w:ind w:firstLine="567"/>
        <w:jc w:val="both"/>
        <w:rPr>
          <w:rFonts w:ascii="Times New Roman" w:eastAsia="Arial" w:hAnsi="Times New Roman" w:cs="Times New Roman"/>
          <w:sz w:val="28"/>
          <w:szCs w:val="28"/>
        </w:rPr>
      </w:pPr>
      <w:proofErr w:type="gramStart"/>
      <w:r w:rsidRPr="006A7E9D">
        <w:rPr>
          <w:rFonts w:ascii="Times New Roman" w:eastAsia="Arial" w:hAnsi="Times New Roman" w:cs="Times New Roman"/>
          <w:sz w:val="28"/>
          <w:szCs w:val="28"/>
        </w:rPr>
        <w:t>Вещественные доказательства, по вступлении постановления в законную силу: документы, банковское дело и выписки о движении денежных средств ООО «Профиль М», изъятые в АО «БАНК ИНТЕЗА»; документы, копия комплекта ДТ № 10228010/060324/5053737, изъятые в ОДО Северо-Западного таможенного поста (ЦЭД) Северо-Западной электронной таможни, хранящиеся в материалах уголовного дела, - хранить при уголовном деле весь срок его хранения.</w:t>
      </w:r>
      <w:proofErr w:type="gramEnd"/>
    </w:p>
    <w:p w:rsidR="006A7E9D" w:rsidRPr="006A7E9D" w:rsidRDefault="006A7E9D" w:rsidP="006A7E9D">
      <w:pPr>
        <w:spacing w:after="0" w:line="240" w:lineRule="auto"/>
        <w:ind w:firstLine="426"/>
        <w:jc w:val="both"/>
        <w:rPr>
          <w:rFonts w:ascii="Times New Roman" w:eastAsia="Calibri" w:hAnsi="Times New Roman" w:cs="Times New Roman"/>
          <w:sz w:val="28"/>
          <w:szCs w:val="28"/>
        </w:rPr>
      </w:pPr>
      <w:r w:rsidRPr="006A7E9D">
        <w:rPr>
          <w:rFonts w:ascii="Times New Roman" w:eastAsia="Calibri" w:hAnsi="Times New Roman" w:cs="Times New Roman"/>
          <w:sz w:val="28"/>
          <w:szCs w:val="28"/>
        </w:rPr>
        <w:t xml:space="preserve">Штраф подлежит оплате по следующим реквизитам: получатель </w:t>
      </w:r>
      <w:proofErr w:type="gramStart"/>
      <w:r w:rsidRPr="006A7E9D">
        <w:rPr>
          <w:rFonts w:ascii="Times New Roman" w:eastAsia="Calibri" w:hAnsi="Times New Roman" w:cs="Times New Roman"/>
          <w:sz w:val="28"/>
          <w:szCs w:val="28"/>
        </w:rPr>
        <w:t>Межрегиональное</w:t>
      </w:r>
      <w:proofErr w:type="gramEnd"/>
      <w:r w:rsidRPr="006A7E9D">
        <w:rPr>
          <w:rFonts w:ascii="Times New Roman" w:eastAsia="Calibri" w:hAnsi="Times New Roman" w:cs="Times New Roman"/>
          <w:sz w:val="28"/>
          <w:szCs w:val="28"/>
        </w:rPr>
        <w:t xml:space="preserve"> операционное  УФК (ФТС России), ИНН получателя 7730176610; КПП 773001001; ОКТМО 45328000; Банк получателя: Операционный департамент Банка России, </w:t>
      </w:r>
      <w:proofErr w:type="gramStart"/>
      <w:r w:rsidRPr="006A7E9D">
        <w:rPr>
          <w:rFonts w:ascii="Times New Roman" w:eastAsia="Calibri" w:hAnsi="Times New Roman" w:cs="Times New Roman"/>
          <w:sz w:val="28"/>
          <w:szCs w:val="28"/>
        </w:rPr>
        <w:t>Межрегиональное</w:t>
      </w:r>
      <w:proofErr w:type="gramEnd"/>
      <w:r w:rsidRPr="006A7E9D">
        <w:rPr>
          <w:rFonts w:ascii="Times New Roman" w:eastAsia="Calibri" w:hAnsi="Times New Roman" w:cs="Times New Roman"/>
          <w:sz w:val="28"/>
          <w:szCs w:val="28"/>
        </w:rPr>
        <w:t xml:space="preserve"> операционное  УФК г. Москвы; БИК 024501901;  счет банка получателя средств  40102810045370000002; счет получателя средств - 03100643000000019502; КБК 15311603122019000140, УИН 15322404009729007018.</w:t>
      </w:r>
    </w:p>
    <w:p w:rsidR="006A7E9D" w:rsidRPr="006A7E9D" w:rsidRDefault="006A7E9D" w:rsidP="006A7E9D">
      <w:pPr>
        <w:spacing w:after="0" w:line="240" w:lineRule="auto"/>
        <w:ind w:firstLine="426"/>
        <w:jc w:val="both"/>
        <w:rPr>
          <w:rFonts w:ascii="Times New Roman" w:eastAsia="Calibri" w:hAnsi="Times New Roman" w:cs="Times New Roman"/>
          <w:sz w:val="28"/>
          <w:szCs w:val="28"/>
        </w:rPr>
      </w:pPr>
      <w:r w:rsidRPr="006A7E9D">
        <w:rPr>
          <w:rFonts w:ascii="Times New Roman" w:eastAsia="Calibri" w:hAnsi="Times New Roman" w:cs="Times New Roman"/>
          <w:sz w:val="28"/>
          <w:szCs w:val="28"/>
        </w:rPr>
        <w:t xml:space="preserve"> Установить срок для уплаты судебного штрафа - 60 дней со дня вступления настоящего постановления в законную силу.</w:t>
      </w:r>
    </w:p>
    <w:p w:rsidR="006A7E9D" w:rsidRPr="006A7E9D" w:rsidRDefault="006A7E9D" w:rsidP="006A7E9D">
      <w:pPr>
        <w:spacing w:after="0" w:line="240" w:lineRule="auto"/>
        <w:ind w:firstLine="426"/>
        <w:jc w:val="both"/>
        <w:rPr>
          <w:rFonts w:ascii="Times New Roman" w:eastAsia="Calibri" w:hAnsi="Times New Roman" w:cs="Times New Roman"/>
          <w:sz w:val="28"/>
          <w:szCs w:val="28"/>
        </w:rPr>
      </w:pPr>
      <w:r w:rsidRPr="006A7E9D">
        <w:rPr>
          <w:rFonts w:ascii="Times New Roman" w:eastAsia="Calibri" w:hAnsi="Times New Roman" w:cs="Times New Roman"/>
          <w:sz w:val="28"/>
          <w:szCs w:val="28"/>
        </w:rPr>
        <w:t>Разъяснить Якушеву С.А., что в случае неуплаты судебного штрафа в установленный судом срок, судебный штраф отменяется и лицо, в  отношении которого применена данная мера уголовно-правового характера, привлекается к уголовной ответственности по соответствующей статье Особенной части УК РФ.</w:t>
      </w:r>
    </w:p>
    <w:p w:rsidR="006A7E9D" w:rsidRPr="006A7E9D" w:rsidRDefault="006A7E9D" w:rsidP="006A7E9D">
      <w:pPr>
        <w:spacing w:after="0" w:line="240" w:lineRule="auto"/>
        <w:ind w:firstLine="426"/>
        <w:jc w:val="both"/>
        <w:rPr>
          <w:rFonts w:ascii="Times New Roman" w:eastAsia="Calibri" w:hAnsi="Times New Roman" w:cs="Times New Roman"/>
          <w:sz w:val="28"/>
          <w:szCs w:val="28"/>
        </w:rPr>
      </w:pPr>
      <w:r w:rsidRPr="006A7E9D">
        <w:rPr>
          <w:rFonts w:ascii="Times New Roman" w:eastAsia="Calibri" w:hAnsi="Times New Roman" w:cs="Times New Roman"/>
          <w:sz w:val="28"/>
          <w:szCs w:val="28"/>
        </w:rPr>
        <w:t>Разъяснить Якушеву С.А. необходимость представления сведений об уплате судебного штрафа судебному приставу-исполнителю в течение 10 дней после истечения срока, установленного для уплаты судебного штрафа.</w:t>
      </w:r>
    </w:p>
    <w:p w:rsidR="006A7E9D" w:rsidRPr="006A7E9D" w:rsidRDefault="006A7E9D" w:rsidP="006A7E9D">
      <w:pPr>
        <w:autoSpaceDE w:val="0"/>
        <w:autoSpaceDN w:val="0"/>
        <w:adjustRightInd w:val="0"/>
        <w:spacing w:after="0" w:line="240" w:lineRule="auto"/>
        <w:ind w:firstLine="426"/>
        <w:jc w:val="both"/>
        <w:rPr>
          <w:rFonts w:ascii="Times New Roman" w:eastAsia="Calibri" w:hAnsi="Times New Roman" w:cs="Times New Roman"/>
          <w:sz w:val="28"/>
          <w:szCs w:val="28"/>
        </w:rPr>
      </w:pPr>
      <w:r w:rsidRPr="006A7E9D">
        <w:rPr>
          <w:rFonts w:ascii="Times New Roman" w:eastAsia="Calibri" w:hAnsi="Times New Roman" w:cs="Times New Roman"/>
          <w:sz w:val="28"/>
          <w:szCs w:val="28"/>
        </w:rPr>
        <w:t xml:space="preserve">Постановление может быть обжаловано в апелляционном порядке в Санкт-Петербургский городской суд, путем подачи апелляционной жалобы либо представления в Смольнинский районный суд Санкт-Петербурга в течение 15 суток со дня его вынесения. </w:t>
      </w:r>
    </w:p>
    <w:p w:rsidR="006A7E9D" w:rsidRPr="006A7E9D" w:rsidRDefault="006A7E9D" w:rsidP="006A7E9D">
      <w:pPr>
        <w:spacing w:after="0" w:line="240" w:lineRule="auto"/>
        <w:ind w:firstLine="426"/>
        <w:jc w:val="both"/>
        <w:rPr>
          <w:rFonts w:ascii="Times New Roman" w:eastAsia="Times New Roman" w:hAnsi="Times New Roman" w:cs="Times New Roman"/>
          <w:sz w:val="28"/>
          <w:szCs w:val="28"/>
          <w:lang w:eastAsia="ru-RU"/>
        </w:rPr>
      </w:pPr>
    </w:p>
    <w:p w:rsidR="006A7E9D" w:rsidRPr="006A7E9D" w:rsidRDefault="006A7E9D" w:rsidP="006A7E9D">
      <w:pPr>
        <w:spacing w:after="0" w:line="240" w:lineRule="auto"/>
        <w:ind w:firstLine="426"/>
        <w:jc w:val="both"/>
        <w:rPr>
          <w:rFonts w:ascii="Times New Roman" w:eastAsia="Times New Roman" w:hAnsi="Times New Roman" w:cs="Times New Roman"/>
          <w:sz w:val="28"/>
          <w:szCs w:val="28"/>
          <w:lang w:eastAsia="ru-RU"/>
        </w:rPr>
      </w:pPr>
    </w:p>
    <w:p w:rsidR="006A7E9D" w:rsidRPr="006A7E9D" w:rsidRDefault="006A7E9D" w:rsidP="006A7E9D">
      <w:pPr>
        <w:spacing w:after="0" w:line="240" w:lineRule="auto"/>
        <w:ind w:firstLine="426"/>
        <w:jc w:val="both"/>
        <w:rPr>
          <w:rFonts w:ascii="Times New Roman" w:eastAsia="Times New Roman" w:hAnsi="Times New Roman" w:cs="Times New Roman"/>
          <w:sz w:val="28"/>
          <w:szCs w:val="28"/>
          <w:lang w:eastAsia="ru-RU"/>
        </w:rPr>
      </w:pPr>
      <w:r w:rsidRPr="006A7E9D">
        <w:rPr>
          <w:rFonts w:ascii="Times New Roman" w:eastAsia="Times New Roman" w:hAnsi="Times New Roman" w:cs="Times New Roman"/>
          <w:sz w:val="28"/>
          <w:szCs w:val="28"/>
          <w:lang w:eastAsia="ru-RU"/>
        </w:rPr>
        <w:t>Судья</w:t>
      </w:r>
    </w:p>
    <w:p w:rsidR="006A7E9D" w:rsidRPr="006A7E9D" w:rsidRDefault="006A7E9D" w:rsidP="006A7E9D">
      <w:pPr>
        <w:spacing w:after="0" w:line="240" w:lineRule="auto"/>
        <w:ind w:firstLine="426"/>
        <w:jc w:val="both"/>
        <w:rPr>
          <w:rFonts w:ascii="Times New Roman" w:eastAsia="Calibri" w:hAnsi="Times New Roman" w:cs="Times New Roman"/>
          <w:sz w:val="28"/>
          <w:szCs w:val="28"/>
        </w:rPr>
      </w:pPr>
    </w:p>
    <w:p w:rsidR="006A7E9D" w:rsidRPr="006A7E9D" w:rsidRDefault="006A7E9D" w:rsidP="006A7E9D">
      <w:pPr>
        <w:rPr>
          <w:rFonts w:ascii="Calibri" w:eastAsia="Calibri" w:hAnsi="Calibri" w:cs="Times New Roman"/>
          <w:lang w:val="en-US"/>
        </w:rPr>
      </w:pPr>
    </w:p>
    <w:p w:rsidR="00EE48BC" w:rsidRDefault="00EE48BC">
      <w:bookmarkStart w:id="0" w:name="_GoBack"/>
      <w:bookmarkEnd w:id="0"/>
    </w:p>
    <w:sectPr w:rsidR="00EE48BC" w:rsidSect="00FA7E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4413"/>
    <w:rsid w:val="006A7E9D"/>
    <w:rsid w:val="00B14413"/>
    <w:rsid w:val="00EE48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2694</Words>
  <Characters>15359</Characters>
  <Application>Microsoft Office Word</Application>
  <DocSecurity>0</DocSecurity>
  <Lines>127</Lines>
  <Paragraphs>36</Paragraphs>
  <ScaleCrop>false</ScaleCrop>
  <Company/>
  <LinksUpToDate>false</LinksUpToDate>
  <CharactersWithSpaces>18017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OIS</dc:creator>
  <cp:keywords/>
  <dc:description/>
  <cp:lastModifiedBy>OIS</cp:lastModifiedBy>
  <cp:revision>2</cp:revision>
  <dcterms:created xsi:type="dcterms:W3CDTF">2026-02-03T07:01:00Z</dcterms:created>
  <dcterms:modified xsi:type="dcterms:W3CDTF">2026-02-03T07:01:00Z</dcterms:modified>
</cp:coreProperties>
</file>